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293" w:type="dxa"/>
        <w:tblLook w:val="04A0" w:firstRow="1" w:lastRow="0" w:firstColumn="1" w:lastColumn="0" w:noHBand="0" w:noVBand="1"/>
      </w:tblPr>
      <w:tblGrid>
        <w:gridCol w:w="460"/>
        <w:gridCol w:w="1347"/>
        <w:gridCol w:w="760"/>
        <w:gridCol w:w="1046"/>
        <w:gridCol w:w="2775"/>
        <w:gridCol w:w="1164"/>
        <w:gridCol w:w="3319"/>
        <w:gridCol w:w="1107"/>
        <w:gridCol w:w="1108"/>
        <w:gridCol w:w="1109"/>
      </w:tblGrid>
      <w:tr w:rsidR="00562DE8" w:rsidRPr="00562DE8" w:rsidTr="00562DE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Kor. bu.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Klj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Bankovni racun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Naziv dobavljaca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Referentni detalji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Ref.pl.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 xml:space="preserve">             Placeno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Dat. plac.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Broj dok.</w:t>
            </w:r>
          </w:p>
        </w:tc>
      </w:tr>
      <w:tr w:rsidR="00562DE8" w:rsidRPr="00562DE8" w:rsidTr="00562DE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562DE8" w:rsidRPr="00562DE8" w:rsidTr="00562DE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40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Jelena Pejovic ug 1593-1/23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2,04E+08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18-1603987215542-302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27.2.2023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40022819</w:t>
            </w:r>
          </w:p>
        </w:tc>
      </w:tr>
      <w:tr w:rsidR="00562DE8" w:rsidRPr="00562DE8" w:rsidTr="00562DE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25648</w:t>
            </w:r>
          </w:p>
        </w:tc>
        <w:tc>
          <w:tcPr>
            <w:tcW w:w="3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KASTEX DOO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RN 2220/2023,221/2023,1302/202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196,58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27.2.2023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40022809</w:t>
            </w:r>
          </w:p>
        </w:tc>
      </w:tr>
      <w:tr w:rsidR="00562DE8" w:rsidRPr="00562DE8" w:rsidTr="00562DE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1406773</w:t>
            </w:r>
          </w:p>
        </w:tc>
        <w:tc>
          <w:tcPr>
            <w:tcW w:w="3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S PRESS PLUS  DOO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FAK 4097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27,65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27.2.2023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40022834</w:t>
            </w:r>
          </w:p>
        </w:tc>
      </w:tr>
      <w:tr w:rsidR="00562DE8" w:rsidRPr="00562DE8" w:rsidTr="00562DE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907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9200182</w:t>
            </w:r>
          </w:p>
        </w:tc>
        <w:tc>
          <w:tcPr>
            <w:tcW w:w="3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SUDSKA RESENJA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474,29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27.2.2023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40028216</w:t>
            </w:r>
          </w:p>
        </w:tc>
      </w:tr>
      <w:tr w:rsidR="00562DE8" w:rsidRPr="00562DE8" w:rsidTr="00562DE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907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9200182</w:t>
            </w:r>
          </w:p>
        </w:tc>
        <w:tc>
          <w:tcPr>
            <w:tcW w:w="3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SUDSKA RESENJA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474,29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27.2.2023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40028226</w:t>
            </w:r>
          </w:p>
        </w:tc>
      </w:tr>
      <w:tr w:rsidR="00562DE8" w:rsidRPr="00562DE8" w:rsidTr="00562DE8">
        <w:trPr>
          <w:trHeight w:val="300"/>
        </w:trPr>
        <w:tc>
          <w:tcPr>
            <w:tcW w:w="70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Naziv kor.bu. Agencija za zaštitu ličnih podataka i sl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1.372,81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27.2.2023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562DE8" w:rsidRPr="00562DE8" w:rsidTr="00562DE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562DE8" w:rsidRPr="00562DE8" w:rsidTr="00562DE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1.372,81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27.2.2023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562DE8" w:rsidRPr="00562DE8" w:rsidTr="00562DE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1.372,81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27.2.2023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562DE8" w:rsidRPr="00562DE8" w:rsidTr="00562DE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562DE8" w:rsidRPr="00562DE8" w:rsidTr="00562DE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110</w:t>
            </w:r>
          </w:p>
        </w:tc>
        <w:tc>
          <w:tcPr>
            <w:tcW w:w="3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NLB MONTENEGRO BANKA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MAJA ZUNJIC OBUSTAVA 004101025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221,08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1.3.2023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40028350</w:t>
            </w:r>
          </w:p>
        </w:tc>
      </w:tr>
      <w:tr w:rsidR="00562DE8" w:rsidRPr="00562DE8" w:rsidTr="00562DE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110</w:t>
            </w:r>
          </w:p>
        </w:tc>
        <w:tc>
          <w:tcPr>
            <w:tcW w:w="3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NLB MONTENEGRO BANKA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MAJA ZUNJIC OBUSTAVA 004101026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271,82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1.3.2023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40028355</w:t>
            </w:r>
          </w:p>
        </w:tc>
      </w:tr>
      <w:tr w:rsidR="00562DE8" w:rsidRPr="00562DE8" w:rsidTr="00562DE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3,03E+08</w:t>
            </w:r>
          </w:p>
        </w:tc>
        <w:tc>
          <w:tcPr>
            <w:tcW w:w="3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PRIREZ  NA POREZ PODGORICA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PLATA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289,39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1.3.2023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40028382</w:t>
            </w:r>
          </w:p>
        </w:tc>
      </w:tr>
      <w:tr w:rsidR="00562DE8" w:rsidRPr="00562DE8" w:rsidTr="00562DE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10066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Marija Perazic ug 150-i-2610/2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5,21E+17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MARIJA PERAZIC UG 150-I-2610/2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147,68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1.3.2023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40028426</w:t>
            </w:r>
          </w:p>
        </w:tc>
      </w:tr>
      <w:tr w:rsidR="00562DE8" w:rsidRPr="00562DE8" w:rsidTr="00562DE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40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Ljiljana Cvorovic po ug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2,07E+08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18-2908959288010-302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1.3.2023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40025827</w:t>
            </w:r>
          </w:p>
        </w:tc>
      </w:tr>
      <w:tr w:rsidR="00562DE8" w:rsidRPr="00562DE8" w:rsidTr="00562DE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820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3000074</w:t>
            </w:r>
          </w:p>
        </w:tc>
        <w:tc>
          <w:tcPr>
            <w:tcW w:w="3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JEDINSTVENI RACUN POREZA I DOPRIN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18-2908959288010-302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98,21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1.3.2023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40025832</w:t>
            </w:r>
          </w:p>
        </w:tc>
      </w:tr>
      <w:tr w:rsidR="00562DE8" w:rsidRPr="00562DE8" w:rsidTr="00562DE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3,03E+08</w:t>
            </w:r>
          </w:p>
        </w:tc>
        <w:tc>
          <w:tcPr>
            <w:tcW w:w="3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PRIREZ  NA POREZ PODGORICA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18-2908959288010-302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6,29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1.3.2023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40025835</w:t>
            </w:r>
          </w:p>
        </w:tc>
      </w:tr>
      <w:tr w:rsidR="00562DE8" w:rsidRPr="00562DE8" w:rsidTr="00562DE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110</w:t>
            </w:r>
          </w:p>
        </w:tc>
        <w:tc>
          <w:tcPr>
            <w:tcW w:w="3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NLB MONTENEGRO BANKA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PLATA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9.604,96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1.3.2023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40028063</w:t>
            </w:r>
          </w:p>
        </w:tc>
      </w:tr>
      <w:tr w:rsidR="00562DE8" w:rsidRPr="00562DE8" w:rsidTr="00562DE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10066</w:t>
            </w:r>
          </w:p>
        </w:tc>
        <w:tc>
          <w:tcPr>
            <w:tcW w:w="3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HIPOTEKARNA BANKA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PLATA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7.447,14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1.3.2023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40028078</w:t>
            </w:r>
          </w:p>
        </w:tc>
      </w:tr>
      <w:tr w:rsidR="00562DE8" w:rsidRPr="00562DE8" w:rsidTr="00562DE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40</w:t>
            </w:r>
          </w:p>
        </w:tc>
        <w:tc>
          <w:tcPr>
            <w:tcW w:w="3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CRNOGORSKA KOMERCIJALNA BANKA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PLATA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6.540,65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1.3.2023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40028088</w:t>
            </w:r>
          </w:p>
        </w:tc>
      </w:tr>
      <w:tr w:rsidR="00562DE8" w:rsidRPr="00562DE8" w:rsidTr="00562DE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620169</w:t>
            </w:r>
          </w:p>
        </w:tc>
        <w:tc>
          <w:tcPr>
            <w:tcW w:w="3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ERSTE(OPORTUNITI) BANKA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PLATA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3.479,27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1.3.2023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40028103</w:t>
            </w:r>
          </w:p>
        </w:tc>
      </w:tr>
      <w:tr w:rsidR="00562DE8" w:rsidRPr="00562DE8" w:rsidTr="00562DE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176</w:t>
            </w:r>
          </w:p>
        </w:tc>
        <w:tc>
          <w:tcPr>
            <w:tcW w:w="3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PRVA(NIKSICKA) BANKA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PLATA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1.525,20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1.3.2023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40028124</w:t>
            </w:r>
          </w:p>
        </w:tc>
      </w:tr>
      <w:tr w:rsidR="00562DE8" w:rsidRPr="00562DE8" w:rsidTr="00562DE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562DE8" w:rsidRPr="00562DE8" w:rsidTr="00562DE8">
        <w:trPr>
          <w:trHeight w:val="300"/>
        </w:trPr>
        <w:tc>
          <w:tcPr>
            <w:tcW w:w="70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Naziv kor.bu. Agencija za zaštitu ličnih podataka i sl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29.931,69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1.3.2023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562DE8" w:rsidRPr="00562DE8" w:rsidTr="00562DE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29.931,69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1.3.2023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562DE8" w:rsidRPr="00562DE8" w:rsidTr="00562DE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29.931,69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1.3.2023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562DE8" w:rsidRPr="00562DE8" w:rsidTr="00562DE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562DE8" w:rsidRPr="00562DE8" w:rsidTr="00562DE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562DE8">
              <w:rPr>
                <w:rFonts w:ascii="Calibri" w:eastAsia="Times New Roman" w:hAnsi="Calibri" w:cs="Times New Roman"/>
                <w:color w:val="000000"/>
                <w:lang w:eastAsia="sr-Latn-ME"/>
              </w:rPr>
              <w:t>31.304,50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DE8" w:rsidRPr="00562DE8" w:rsidRDefault="00562DE8" w:rsidP="005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</w:tbl>
    <w:p w:rsidR="00CE7BD4" w:rsidRDefault="00CE7BD4">
      <w:bookmarkStart w:id="0" w:name="_GoBack"/>
      <w:bookmarkEnd w:id="0"/>
    </w:p>
    <w:sectPr w:rsidR="00CE7BD4" w:rsidSect="00562D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DE8"/>
    <w:rsid w:val="00562DE8"/>
    <w:rsid w:val="00CE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8DA14-3BDB-404C-B03E-D894F14A5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AZLP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Durković</dc:creator>
  <cp:keywords/>
  <dc:description/>
  <cp:lastModifiedBy>Nenad Durković</cp:lastModifiedBy>
  <cp:revision>1</cp:revision>
  <dcterms:created xsi:type="dcterms:W3CDTF">2023-03-09T09:14:00Z</dcterms:created>
  <dcterms:modified xsi:type="dcterms:W3CDTF">2023-03-09T09:17:00Z</dcterms:modified>
</cp:coreProperties>
</file>