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06-11-</w:t>
      </w:r>
      <w:r w:rsidR="0018779A">
        <w:rPr>
          <w:rFonts w:ascii="Tahoma" w:hAnsi="Tahoma" w:cs="Tahoma"/>
          <w:b/>
          <w:sz w:val="24"/>
          <w:szCs w:val="24"/>
          <w:lang w:val="sr-Latn-ME"/>
        </w:rPr>
        <w:t>10562</w:t>
      </w:r>
      <w:r>
        <w:rPr>
          <w:rFonts w:ascii="Tahoma" w:hAnsi="Tahoma" w:cs="Tahoma"/>
          <w:b/>
          <w:sz w:val="24"/>
          <w:szCs w:val="24"/>
          <w:lang w:val="sr-Latn-ME"/>
        </w:rPr>
        <w:t>-</w:t>
      </w:r>
      <w:r w:rsidR="0018779A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672F4B">
        <w:rPr>
          <w:rFonts w:ascii="Tahoma" w:hAnsi="Tahoma" w:cs="Tahoma"/>
          <w:b/>
          <w:sz w:val="24"/>
          <w:szCs w:val="24"/>
          <w:lang w:val="sr-Latn-ME"/>
        </w:rPr>
        <w:t>3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3A4E95">
        <w:rPr>
          <w:rFonts w:ascii="Tahoma" w:hAnsi="Tahoma" w:cs="Tahoma"/>
          <w:b/>
          <w:sz w:val="24"/>
          <w:szCs w:val="24"/>
          <w:lang w:val="sr-Latn-ME"/>
        </w:rPr>
        <w:t>24.12.2018.</w:t>
      </w:r>
    </w:p>
    <w:p w:rsidR="00867277" w:rsidRPr="00CF3A99" w:rsidRDefault="00867277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Default="0018779A" w:rsidP="004C3E4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JASMINA BEHAROVIĆ</w:t>
      </w:r>
      <w:r w:rsidR="004C3E4E">
        <w:rPr>
          <w:rFonts w:ascii="Tahoma" w:hAnsi="Tahoma" w:cs="Tahoma"/>
          <w:b/>
          <w:sz w:val="28"/>
          <w:szCs w:val="28"/>
          <w:lang w:val="sr-Latn-ME"/>
        </w:rPr>
        <w:t xml:space="preserve"> </w:t>
      </w:r>
    </w:p>
    <w:p w:rsidR="004C3E4E" w:rsidRDefault="0018779A" w:rsidP="004C3E4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Novinarka </w:t>
      </w:r>
      <w:r w:rsidR="00BF707B">
        <w:rPr>
          <w:rFonts w:ascii="Tahoma" w:hAnsi="Tahoma" w:cs="Tahoma"/>
          <w:b/>
          <w:sz w:val="28"/>
          <w:szCs w:val="28"/>
          <w:lang w:val="sr-Latn-ME"/>
        </w:rPr>
        <w:t>DN</w:t>
      </w:r>
      <w:r>
        <w:rPr>
          <w:rFonts w:ascii="Tahoma" w:hAnsi="Tahoma" w:cs="Tahoma"/>
          <w:b/>
          <w:sz w:val="28"/>
          <w:szCs w:val="28"/>
          <w:lang w:val="sr-Latn-ME"/>
        </w:rPr>
        <w:t xml:space="preserve"> POBJEDA</w:t>
      </w:r>
    </w:p>
    <w:p w:rsidR="0018779A" w:rsidRPr="001B7979" w:rsidRDefault="0018779A" w:rsidP="004C3E4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1B7979" w:rsidRDefault="0018779A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jasmina.beharovic@pobjeda.me</w:t>
      </w:r>
    </w:p>
    <w:p w:rsidR="00867277" w:rsidRPr="00A743CF" w:rsidRDefault="00867277" w:rsidP="00A743CF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EE0D85" w:rsidRDefault="004C3E4E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Odlučujući po Zahtjevu, br.</w:t>
      </w:r>
      <w:r w:rsidRPr="001B71A2">
        <w:rPr>
          <w:rFonts w:ascii="Tahoma" w:hAnsi="Tahoma" w:cs="Tahoma"/>
          <w:sz w:val="24"/>
          <w:szCs w:val="24"/>
          <w:lang w:val="sr-Latn-ME"/>
        </w:rPr>
        <w:t>06-11-</w:t>
      </w:r>
      <w:r w:rsidR="00BF707B">
        <w:rPr>
          <w:rFonts w:ascii="Tahoma" w:hAnsi="Tahoma" w:cs="Tahoma"/>
          <w:sz w:val="24"/>
          <w:szCs w:val="24"/>
          <w:lang w:val="sr-Latn-ME"/>
        </w:rPr>
        <w:t>10562</w:t>
      </w:r>
      <w:r>
        <w:rPr>
          <w:rFonts w:ascii="Tahoma" w:hAnsi="Tahoma" w:cs="Tahoma"/>
          <w:sz w:val="24"/>
          <w:szCs w:val="24"/>
          <w:lang w:val="sr-Latn-ME"/>
        </w:rPr>
        <w:t>-1</w:t>
      </w:r>
      <w:r w:rsidRPr="001B71A2">
        <w:rPr>
          <w:rFonts w:ascii="Tahoma" w:hAnsi="Tahoma" w:cs="Tahoma"/>
          <w:sz w:val="24"/>
          <w:szCs w:val="24"/>
          <w:lang w:val="sr-Latn-ME"/>
        </w:rPr>
        <w:t xml:space="preserve">/18 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BF707B">
        <w:rPr>
          <w:rFonts w:ascii="Tahoma" w:hAnsi="Tahoma" w:cs="Tahoma"/>
          <w:sz w:val="24"/>
          <w:szCs w:val="24"/>
          <w:lang w:val="sr-Latn-ME"/>
        </w:rPr>
        <w:t>01.11</w:t>
      </w:r>
      <w:r>
        <w:rPr>
          <w:rFonts w:ascii="Tahoma" w:hAnsi="Tahoma" w:cs="Tahoma"/>
          <w:sz w:val="24"/>
          <w:szCs w:val="24"/>
          <w:lang w:val="sr-Latn-ME"/>
        </w:rPr>
        <w:t>.2018. godine kojim od Agencije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 za zaštitu ličnih podataka i slobodan pristup informacijama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F707B">
        <w:rPr>
          <w:rFonts w:ascii="Tahoma" w:hAnsi="Tahoma" w:cs="Tahoma"/>
          <w:sz w:val="24"/>
          <w:szCs w:val="24"/>
          <w:lang w:val="sr-Latn-ME"/>
        </w:rPr>
        <w:t xml:space="preserve">novinarka DN Pobjeda Jasmina Beharović </w:t>
      </w:r>
      <w:r>
        <w:rPr>
          <w:rFonts w:ascii="Tahoma" w:hAnsi="Tahoma" w:cs="Tahoma"/>
          <w:sz w:val="24"/>
          <w:szCs w:val="24"/>
          <w:lang w:val="sr-Latn-ME"/>
        </w:rPr>
        <w:t xml:space="preserve">traži Mišljenje da li </w:t>
      </w:r>
      <w:r w:rsidR="00BF707B">
        <w:rPr>
          <w:rFonts w:ascii="Tahoma" w:hAnsi="Tahoma" w:cs="Tahoma"/>
          <w:sz w:val="24"/>
          <w:szCs w:val="24"/>
          <w:lang w:val="sr-Latn-ME"/>
        </w:rPr>
        <w:t>advokati, shodno</w:t>
      </w:r>
      <w:r w:rsidR="00BF707B" w:rsidRPr="00BF707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F707B">
        <w:rPr>
          <w:rFonts w:ascii="Tahoma" w:hAnsi="Tahoma" w:cs="Tahoma"/>
          <w:sz w:val="24"/>
          <w:szCs w:val="24"/>
          <w:lang w:val="sr-Latn-ME"/>
        </w:rPr>
        <w:t>Zakonu o zaštiti podataka o ličnosti, imaju pravo na zaštitu identiteta prilikom isplate honorara iz budžeta</w:t>
      </w:r>
      <w:r>
        <w:rPr>
          <w:rFonts w:ascii="Tahoma" w:hAnsi="Tahoma" w:cs="Tahoma"/>
          <w:sz w:val="24"/>
          <w:szCs w:val="24"/>
          <w:lang w:val="sr-Latn-ME"/>
        </w:rPr>
        <w:t>,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 Savjet Agencije je na sjednici održanoj dana</w:t>
      </w:r>
      <w:r w:rsidR="00BF707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A4E95">
        <w:rPr>
          <w:rFonts w:ascii="Tahoma" w:hAnsi="Tahoma" w:cs="Tahoma"/>
          <w:sz w:val="24"/>
          <w:szCs w:val="24"/>
          <w:lang w:val="sr-Latn-ME"/>
        </w:rPr>
        <w:t>24.12.</w:t>
      </w:r>
      <w:r>
        <w:rPr>
          <w:rFonts w:ascii="Tahoma" w:hAnsi="Tahoma" w:cs="Tahoma"/>
          <w:sz w:val="24"/>
          <w:szCs w:val="24"/>
          <w:lang w:val="sr-Latn-ME"/>
        </w:rPr>
        <w:t>2018</w:t>
      </w:r>
      <w:r w:rsidRPr="00D32F39">
        <w:rPr>
          <w:rFonts w:ascii="Tahoma" w:hAnsi="Tahoma" w:cs="Tahoma"/>
          <w:sz w:val="24"/>
          <w:szCs w:val="24"/>
          <w:lang w:val="sr-Latn-ME"/>
        </w:rPr>
        <w:t>. godine donio sljedeće</w:t>
      </w:r>
    </w:p>
    <w:p w:rsidR="00867277" w:rsidRPr="00D32F39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C3E4E" w:rsidRDefault="004C3E4E" w:rsidP="004C3E4E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CA3BCD"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867277" w:rsidRDefault="00867277" w:rsidP="004C3E4E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4561C0" w:rsidRDefault="004561C0" w:rsidP="004561C0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Objavljivanje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imena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prezimena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advokata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iznosa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honorara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isplaćenih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iz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B2C28">
        <w:rPr>
          <w:rFonts w:ascii="Tahoma" w:hAnsi="Tahoma" w:cs="Tahoma"/>
          <w:b/>
          <w:sz w:val="24"/>
          <w:szCs w:val="24"/>
        </w:rPr>
        <w:t>državnog</w:t>
      </w:r>
      <w:proofErr w:type="spellEnd"/>
      <w:r w:rsidR="003B2C2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budžeta</w:t>
      </w:r>
      <w:proofErr w:type="spellEnd"/>
      <w:r w:rsidR="003B2C2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za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odbrane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po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službenoj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dužnosti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nije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b/>
          <w:sz w:val="24"/>
          <w:szCs w:val="24"/>
        </w:rPr>
        <w:t>suprotnosti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4C3E4E">
        <w:rPr>
          <w:rFonts w:ascii="Tahoma" w:hAnsi="Tahoma" w:cs="Tahoma"/>
          <w:b/>
          <w:sz w:val="24"/>
          <w:szCs w:val="24"/>
          <w:lang w:val="sr-Latn-ME"/>
        </w:rPr>
        <w:t>sa</w:t>
      </w:r>
      <w:proofErr w:type="gramEnd"/>
      <w:r w:rsidR="004C3E4E">
        <w:rPr>
          <w:rFonts w:ascii="Tahoma" w:hAnsi="Tahoma" w:cs="Tahoma"/>
          <w:b/>
          <w:sz w:val="24"/>
          <w:szCs w:val="24"/>
          <w:lang w:val="sr-Latn-ME"/>
        </w:rPr>
        <w:t xml:space="preserve"> odredbama Zakona o zaštiti podataka o ličnosti.</w:t>
      </w:r>
    </w:p>
    <w:p w:rsidR="00867277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867277" w:rsidRPr="00133F64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D32F39" w:rsidRDefault="004C3E4E" w:rsidP="004C3E4E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4C3E4E" w:rsidRPr="00D32F39" w:rsidRDefault="004C3E4E" w:rsidP="004C3E4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F707B" w:rsidRPr="00BF707B" w:rsidRDefault="004C3E4E" w:rsidP="00BF707B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61379A">
        <w:rPr>
          <w:rFonts w:ascii="Tahoma" w:hAnsi="Tahoma" w:cs="Tahoma"/>
          <w:sz w:val="24"/>
          <w:szCs w:val="24"/>
          <w:lang w:val="sr-Latn-ME"/>
        </w:rPr>
        <w:t xml:space="preserve">Dana </w:t>
      </w:r>
      <w:r w:rsidR="00BF707B">
        <w:rPr>
          <w:rFonts w:ascii="Tahoma" w:hAnsi="Tahoma" w:cs="Tahoma"/>
          <w:sz w:val="24"/>
          <w:szCs w:val="24"/>
          <w:lang w:val="sr-Latn-ME"/>
        </w:rPr>
        <w:t>01.11</w:t>
      </w:r>
      <w:r w:rsidRPr="0061379A">
        <w:rPr>
          <w:rFonts w:ascii="Tahoma" w:hAnsi="Tahoma" w:cs="Tahoma"/>
          <w:sz w:val="24"/>
          <w:szCs w:val="24"/>
          <w:lang w:val="sr-Latn-ME"/>
        </w:rPr>
        <w:t>.2018. godine ovoj Agenciji se</w:t>
      </w:r>
      <w:r>
        <w:rPr>
          <w:rFonts w:ascii="Tahoma" w:hAnsi="Tahoma" w:cs="Tahoma"/>
          <w:sz w:val="24"/>
          <w:szCs w:val="24"/>
          <w:lang w:val="sr-Latn-ME"/>
        </w:rPr>
        <w:t xml:space="preserve"> obratila </w:t>
      </w:r>
      <w:r w:rsidR="00BF707B">
        <w:rPr>
          <w:rFonts w:ascii="Tahoma" w:hAnsi="Tahoma" w:cs="Tahoma"/>
          <w:sz w:val="24"/>
          <w:szCs w:val="24"/>
          <w:lang w:val="sr-Latn-ME"/>
        </w:rPr>
        <w:t>novinarka DN Pobjeda Jasmina Beharović, Zahtjevom za davanje Mišljenja br.</w:t>
      </w:r>
      <w:r w:rsidR="00BF707B" w:rsidRPr="001B71A2">
        <w:rPr>
          <w:rFonts w:ascii="Tahoma" w:hAnsi="Tahoma" w:cs="Tahoma"/>
          <w:sz w:val="24"/>
          <w:szCs w:val="24"/>
          <w:lang w:val="sr-Latn-ME"/>
        </w:rPr>
        <w:t>06-11-</w:t>
      </w:r>
      <w:r w:rsidR="00BF707B">
        <w:rPr>
          <w:rFonts w:ascii="Tahoma" w:hAnsi="Tahoma" w:cs="Tahoma"/>
          <w:sz w:val="24"/>
          <w:szCs w:val="24"/>
          <w:lang w:val="sr-Latn-ME"/>
        </w:rPr>
        <w:t>10562-1</w:t>
      </w:r>
      <w:r w:rsidR="00BF707B" w:rsidRPr="001B71A2">
        <w:rPr>
          <w:rFonts w:ascii="Tahoma" w:hAnsi="Tahoma" w:cs="Tahoma"/>
          <w:sz w:val="24"/>
          <w:szCs w:val="24"/>
          <w:lang w:val="sr-Latn-ME"/>
        </w:rPr>
        <w:t xml:space="preserve">/18 </w:t>
      </w:r>
      <w:r w:rsidR="00BF707B">
        <w:rPr>
          <w:rFonts w:ascii="Tahoma" w:hAnsi="Tahoma" w:cs="Tahoma"/>
          <w:sz w:val="24"/>
          <w:szCs w:val="24"/>
          <w:lang w:val="sr-Latn-ME"/>
        </w:rPr>
        <w:t>u kojem navodi</w:t>
      </w:r>
      <w:r w:rsidR="00BF707B">
        <w:rPr>
          <w:rFonts w:ascii="Tahoma" w:hAnsi="Tahoma" w:cs="Tahoma"/>
          <w:sz w:val="24"/>
          <w:szCs w:val="24"/>
        </w:rPr>
        <w:t xml:space="preserve">: da </w:t>
      </w:r>
      <w:proofErr w:type="spellStart"/>
      <w:r w:rsidR="00BF707B">
        <w:rPr>
          <w:rFonts w:ascii="Tahoma" w:hAnsi="Tahoma" w:cs="Tahoma"/>
          <w:sz w:val="24"/>
          <w:szCs w:val="24"/>
        </w:rPr>
        <w:t>kao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novinarka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radi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na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pri</w:t>
      </w:r>
      <w:proofErr w:type="spellEnd"/>
      <w:r w:rsidR="00BF707B">
        <w:rPr>
          <w:rFonts w:ascii="Tahoma" w:hAnsi="Tahoma" w:cs="Tahoma"/>
          <w:sz w:val="24"/>
          <w:szCs w:val="24"/>
          <w:lang w:val="sr-Latn-ME"/>
        </w:rPr>
        <w:t>či</w:t>
      </w:r>
      <w:r w:rsidR="00BF707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F707B">
        <w:rPr>
          <w:rFonts w:ascii="Tahoma" w:hAnsi="Tahoma" w:cs="Tahoma"/>
          <w:sz w:val="24"/>
          <w:szCs w:val="24"/>
        </w:rPr>
        <w:t>isplati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honorara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advokatima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iz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budžeta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za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odbranu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po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službenoj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F707B">
        <w:rPr>
          <w:rFonts w:ascii="Tahoma" w:hAnsi="Tahoma" w:cs="Tahoma"/>
          <w:sz w:val="24"/>
          <w:szCs w:val="24"/>
        </w:rPr>
        <w:t>dužnosti</w:t>
      </w:r>
      <w:proofErr w:type="spellEnd"/>
      <w:r w:rsidR="00BF707B">
        <w:rPr>
          <w:rFonts w:ascii="Tahoma" w:hAnsi="Tahoma" w:cs="Tahoma"/>
          <w:sz w:val="24"/>
          <w:szCs w:val="24"/>
        </w:rPr>
        <w:t xml:space="preserve">; </w:t>
      </w:r>
      <w:r w:rsidR="00BF707B">
        <w:rPr>
          <w:rFonts w:ascii="Tahoma" w:hAnsi="Tahoma" w:cs="Tahoma"/>
          <w:sz w:val="24"/>
          <w:szCs w:val="24"/>
          <w:lang w:val="sr-Latn-ME"/>
        </w:rPr>
        <w:t xml:space="preserve">da je </w:t>
      </w:r>
      <w:r w:rsidR="00CD3211">
        <w:rPr>
          <w:rFonts w:ascii="Tahoma" w:hAnsi="Tahoma" w:cs="Tahoma"/>
          <w:sz w:val="24"/>
          <w:szCs w:val="24"/>
          <w:lang w:val="sr-Latn-ME"/>
        </w:rPr>
        <w:t>u ponedjeljak 29.oktobra 2018.godine poslanik DF-a Predrag Bulatović postavio poslaničko pitanje ministru pravde Zoranu Pažinu o isplatama advokata po službenoj dužnosti iz budžeta</w:t>
      </w:r>
      <w:r w:rsidR="00CD3211">
        <w:rPr>
          <w:rFonts w:ascii="Tahoma" w:hAnsi="Tahoma" w:cs="Tahoma"/>
          <w:sz w:val="24"/>
          <w:szCs w:val="24"/>
        </w:rPr>
        <w:t xml:space="preserve">; da </w:t>
      </w:r>
      <w:proofErr w:type="spellStart"/>
      <w:r w:rsidR="00CD3211">
        <w:rPr>
          <w:rFonts w:ascii="Tahoma" w:hAnsi="Tahoma" w:cs="Tahoma"/>
          <w:sz w:val="24"/>
          <w:szCs w:val="24"/>
        </w:rPr>
        <w:t>su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iz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Sudskog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savjeta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za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Pobjedu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CD3211">
        <w:rPr>
          <w:rFonts w:ascii="Tahoma" w:hAnsi="Tahoma" w:cs="Tahoma"/>
          <w:sz w:val="24"/>
          <w:szCs w:val="24"/>
        </w:rPr>
        <w:t>taksativno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navedeni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iznosi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koji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su</w:t>
      </w:r>
      <w:proofErr w:type="spellEnd"/>
      <w:r w:rsidR="00CD32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11">
        <w:rPr>
          <w:rFonts w:ascii="Tahoma" w:hAnsi="Tahoma" w:cs="Tahoma"/>
          <w:sz w:val="24"/>
          <w:szCs w:val="24"/>
        </w:rPr>
        <w:t>ispla</w:t>
      </w:r>
      <w:proofErr w:type="spellEnd"/>
      <w:r w:rsidR="00CD3211">
        <w:rPr>
          <w:rFonts w:ascii="Tahoma" w:hAnsi="Tahoma" w:cs="Tahoma"/>
          <w:sz w:val="24"/>
          <w:szCs w:val="24"/>
          <w:lang w:val="sr-Latn-ME"/>
        </w:rPr>
        <w:t>ćeni advokatima po službenoj dužnosti od 2014.godine do danas, a koji su za ovaj višegodišnji period milionski</w:t>
      </w:r>
      <w:r w:rsidR="00CD3211">
        <w:rPr>
          <w:rFonts w:ascii="Tahoma" w:hAnsi="Tahoma" w:cs="Tahoma"/>
          <w:sz w:val="24"/>
          <w:szCs w:val="24"/>
        </w:rPr>
        <w:t xml:space="preserve">; da je </w:t>
      </w:r>
      <w:r w:rsidR="00013106">
        <w:rPr>
          <w:rFonts w:ascii="Tahoma" w:hAnsi="Tahoma" w:cs="Tahoma"/>
          <w:sz w:val="24"/>
          <w:szCs w:val="24"/>
          <w:lang w:val="sr-Latn-ME"/>
        </w:rPr>
        <w:t xml:space="preserve">identitet </w:t>
      </w:r>
      <w:r w:rsidR="00BF707B">
        <w:rPr>
          <w:rFonts w:ascii="Tahoma" w:hAnsi="Tahoma" w:cs="Tahoma"/>
          <w:sz w:val="24"/>
          <w:szCs w:val="24"/>
          <w:lang w:val="sr-Latn-ME"/>
        </w:rPr>
        <w:t xml:space="preserve">advokata </w:t>
      </w:r>
      <w:r w:rsidR="00DC4530">
        <w:rPr>
          <w:rFonts w:ascii="Tahoma" w:hAnsi="Tahoma" w:cs="Tahoma"/>
          <w:sz w:val="24"/>
          <w:szCs w:val="24"/>
          <w:lang w:val="sr-Latn-ME"/>
        </w:rPr>
        <w:t>,</w:t>
      </w:r>
      <w:r w:rsidR="00BF707B">
        <w:rPr>
          <w:rFonts w:ascii="Tahoma" w:hAnsi="Tahoma" w:cs="Tahoma"/>
          <w:sz w:val="24"/>
          <w:szCs w:val="24"/>
          <w:lang w:val="sr-Latn-ME"/>
        </w:rPr>
        <w:t xml:space="preserve">kako </w:t>
      </w:r>
      <w:r w:rsidR="00CD3211">
        <w:rPr>
          <w:rFonts w:ascii="Tahoma" w:hAnsi="Tahoma" w:cs="Tahoma"/>
          <w:sz w:val="24"/>
          <w:szCs w:val="24"/>
          <w:lang w:val="sr-Latn-ME"/>
        </w:rPr>
        <w:t>su objasnili iz Sudskog savjeta</w:t>
      </w:r>
      <w:r w:rsidR="00DC4530">
        <w:rPr>
          <w:rFonts w:ascii="Tahoma" w:hAnsi="Tahoma" w:cs="Tahoma"/>
          <w:sz w:val="24"/>
          <w:szCs w:val="24"/>
          <w:lang w:val="sr-Latn-ME"/>
        </w:rPr>
        <w:t>,</w:t>
      </w:r>
      <w:r w:rsidR="00BF707B">
        <w:rPr>
          <w:rFonts w:ascii="Tahoma" w:hAnsi="Tahoma" w:cs="Tahoma"/>
          <w:sz w:val="24"/>
          <w:szCs w:val="24"/>
          <w:lang w:val="sr-Latn-ME"/>
        </w:rPr>
        <w:t xml:space="preserve"> zaštićen po osnovu Zakona o zaštiti podataka o ličnosti</w:t>
      </w:r>
      <w:r w:rsidR="00084871">
        <w:rPr>
          <w:rFonts w:ascii="Tahoma" w:hAnsi="Tahoma" w:cs="Tahoma"/>
          <w:sz w:val="24"/>
          <w:szCs w:val="24"/>
          <w:lang w:val="sr-Latn-ME"/>
        </w:rPr>
        <w:t xml:space="preserve"> te su dostavljeni samo njihovi inicijali</w:t>
      </w:r>
      <w:r w:rsidR="00DC4530">
        <w:rPr>
          <w:rFonts w:ascii="Tahoma" w:hAnsi="Tahoma" w:cs="Tahoma"/>
          <w:sz w:val="24"/>
          <w:szCs w:val="24"/>
          <w:lang w:val="sr-Latn-ME"/>
        </w:rPr>
        <w:t>. S tim u vezi traži</w:t>
      </w:r>
      <w:r w:rsidR="00084871">
        <w:rPr>
          <w:rFonts w:ascii="Tahoma" w:hAnsi="Tahoma" w:cs="Tahoma"/>
          <w:sz w:val="24"/>
          <w:szCs w:val="24"/>
          <w:lang w:val="sr-Latn-ME"/>
        </w:rPr>
        <w:t xml:space="preserve"> se</w:t>
      </w:r>
      <w:r w:rsidR="00DC4530">
        <w:rPr>
          <w:rFonts w:ascii="Tahoma" w:hAnsi="Tahoma" w:cs="Tahoma"/>
          <w:sz w:val="24"/>
          <w:szCs w:val="24"/>
          <w:lang w:val="sr-Latn-ME"/>
        </w:rPr>
        <w:t xml:space="preserve"> mišljenje </w:t>
      </w:r>
      <w:r w:rsidR="00DC4530">
        <w:rPr>
          <w:rFonts w:ascii="Tahoma" w:hAnsi="Tahoma" w:cs="Tahoma"/>
          <w:sz w:val="24"/>
          <w:szCs w:val="24"/>
          <w:lang w:val="sr-Latn-ME"/>
        </w:rPr>
        <w:lastRenderedPageBreak/>
        <w:t>da li advokati, shodno</w:t>
      </w:r>
      <w:r w:rsidR="00DC4530" w:rsidRPr="00BF707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C4530">
        <w:rPr>
          <w:rFonts w:ascii="Tahoma" w:hAnsi="Tahoma" w:cs="Tahoma"/>
          <w:sz w:val="24"/>
          <w:szCs w:val="24"/>
          <w:lang w:val="sr-Latn-ME"/>
        </w:rPr>
        <w:t>Zakonu o zaštiti podataka o ličnosti, imaju pravo na zaštitu identiteta prilikom isplate honorara iz budžeta</w:t>
      </w:r>
      <w:r w:rsidR="00197C00">
        <w:rPr>
          <w:rFonts w:ascii="Tahoma" w:hAnsi="Tahoma" w:cs="Tahoma"/>
          <w:sz w:val="24"/>
          <w:szCs w:val="24"/>
          <w:lang w:val="sr-Latn-ME"/>
        </w:rPr>
        <w:t>.</w:t>
      </w:r>
    </w:p>
    <w:p w:rsidR="004C3E4E" w:rsidRPr="00214111" w:rsidRDefault="004C3E4E" w:rsidP="004C3E4E">
      <w:pPr>
        <w:spacing w:after="0"/>
        <w:jc w:val="both"/>
        <w:rPr>
          <w:rFonts w:ascii="Tahoma" w:hAnsi="Tahoma" w:cs="Tahoma"/>
          <w:color w:val="FF0000"/>
          <w:sz w:val="24"/>
          <w:szCs w:val="24"/>
        </w:rPr>
      </w:pPr>
    </w:p>
    <w:p w:rsidR="00867277" w:rsidRPr="00EA4145" w:rsidRDefault="004C3E4E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61379A">
        <w:rPr>
          <w:rFonts w:ascii="Tahoma" w:hAnsi="Tahoma" w:cs="Tahoma"/>
          <w:sz w:val="24"/>
          <w:szCs w:val="24"/>
          <w:lang w:val="sr-Latn-ME"/>
        </w:rPr>
        <w:t>Postupajući u skladu sa članom 50 tačka 3 Zakona o zaštiti podataka o ličnosti („Službeni list CG“, br. 79/08, 70/09, 44/12 i 22/17), u kojem se navodi da Agencija daje mišljenja u vezi sa prim</w:t>
      </w:r>
      <w:r>
        <w:rPr>
          <w:rFonts w:ascii="Tahoma" w:hAnsi="Tahoma" w:cs="Tahoma"/>
          <w:sz w:val="24"/>
          <w:szCs w:val="24"/>
          <w:lang w:val="sr-Latn-ME"/>
        </w:rPr>
        <w:t>jenom ovog zakona, a na osnovu Z</w:t>
      </w:r>
      <w:r w:rsidRPr="0061379A">
        <w:rPr>
          <w:rFonts w:ascii="Tahoma" w:hAnsi="Tahoma" w:cs="Tahoma"/>
          <w:sz w:val="24"/>
          <w:szCs w:val="24"/>
          <w:lang w:val="sr-Latn-ME"/>
        </w:rPr>
        <w:t>ahtjeva</w:t>
      </w:r>
      <w:r w:rsidR="00AE6BA0">
        <w:rPr>
          <w:rFonts w:ascii="Tahoma" w:hAnsi="Tahoma" w:cs="Tahoma"/>
          <w:sz w:val="24"/>
          <w:szCs w:val="24"/>
          <w:lang w:val="sr-Latn-ME"/>
        </w:rPr>
        <w:t xml:space="preserve"> za davanje m</w:t>
      </w:r>
      <w:r w:rsidR="00013106">
        <w:rPr>
          <w:rFonts w:ascii="Tahoma" w:hAnsi="Tahoma" w:cs="Tahoma"/>
          <w:sz w:val="24"/>
          <w:szCs w:val="24"/>
          <w:lang w:val="sr-Latn-ME"/>
        </w:rPr>
        <w:t xml:space="preserve">išljenja novinarke </w:t>
      </w:r>
      <w:r w:rsidR="00EC2A78">
        <w:rPr>
          <w:rFonts w:ascii="Tahoma" w:hAnsi="Tahoma" w:cs="Tahoma"/>
          <w:sz w:val="24"/>
          <w:szCs w:val="24"/>
          <w:lang w:val="sr-Latn-ME"/>
        </w:rPr>
        <w:t>DN</w:t>
      </w:r>
      <w:r w:rsidR="00013106">
        <w:rPr>
          <w:rFonts w:ascii="Tahoma" w:hAnsi="Tahoma" w:cs="Tahoma"/>
          <w:sz w:val="24"/>
          <w:szCs w:val="24"/>
          <w:lang w:val="sr-Latn-ME"/>
        </w:rPr>
        <w:t xml:space="preserve"> Pobjeda Jasmine Beharović, Savjet Agencije je mišljenja 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A4145">
        <w:rPr>
          <w:rFonts w:ascii="Tahoma" w:hAnsi="Tahoma" w:cs="Tahoma"/>
          <w:sz w:val="24"/>
          <w:szCs w:val="24"/>
          <w:lang w:val="sr-Latn-ME"/>
        </w:rPr>
        <w:t xml:space="preserve">da </w:t>
      </w:r>
      <w:r w:rsidR="00EA4145" w:rsidRPr="00EA4145">
        <w:rPr>
          <w:rFonts w:ascii="Tahoma" w:hAnsi="Tahoma" w:cs="Tahoma"/>
          <w:sz w:val="24"/>
          <w:szCs w:val="24"/>
          <w:lang w:val="sr-Latn-ME"/>
        </w:rPr>
        <w:t>o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bjavljivanje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imena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i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prezimena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advokata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i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iznosa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honorara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isplaćenih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iz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2C28">
        <w:rPr>
          <w:rFonts w:ascii="Tahoma" w:hAnsi="Tahoma" w:cs="Tahoma"/>
          <w:sz w:val="24"/>
          <w:szCs w:val="24"/>
        </w:rPr>
        <w:t>državnog</w:t>
      </w:r>
      <w:proofErr w:type="spellEnd"/>
      <w:r w:rsidR="003B2C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budžeta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za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odbrane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po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službenoj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dužnosti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nije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A4145" w:rsidRPr="00EA4145">
        <w:rPr>
          <w:rFonts w:ascii="Tahoma" w:hAnsi="Tahoma" w:cs="Tahoma"/>
          <w:sz w:val="24"/>
          <w:szCs w:val="24"/>
        </w:rPr>
        <w:t>suprotnosti</w:t>
      </w:r>
      <w:proofErr w:type="spellEnd"/>
      <w:r w:rsidR="00EA4145" w:rsidRPr="00EA4145">
        <w:rPr>
          <w:rFonts w:ascii="Tahoma" w:hAnsi="Tahoma" w:cs="Tahoma"/>
          <w:sz w:val="24"/>
          <w:szCs w:val="24"/>
        </w:rPr>
        <w:t xml:space="preserve"> </w:t>
      </w:r>
      <w:r w:rsidR="00EA4145" w:rsidRPr="00EA4145">
        <w:rPr>
          <w:rFonts w:ascii="Tahoma" w:hAnsi="Tahoma" w:cs="Tahoma"/>
          <w:sz w:val="24"/>
          <w:szCs w:val="24"/>
          <w:lang w:val="sr-Latn-ME"/>
        </w:rPr>
        <w:t>sa odredbama Zakona o zaštiti podataka o ličnosti</w:t>
      </w:r>
      <w:r w:rsidR="00EA4145">
        <w:rPr>
          <w:rFonts w:ascii="Tahoma" w:hAnsi="Tahoma" w:cs="Tahoma"/>
          <w:sz w:val="24"/>
          <w:szCs w:val="24"/>
          <w:lang w:val="sr-Latn-ME"/>
        </w:rPr>
        <w:t>.</w:t>
      </w:r>
    </w:p>
    <w:p w:rsidR="00013106" w:rsidRPr="001B7979" w:rsidRDefault="00013106" w:rsidP="004C3E4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C3E4E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Prilikom odlučivanja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o</w:t>
      </w: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predmetnom Zahtjevu za davanje mišljenja Savjet je pošao od sadržine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Zakona o zaštiti podataka o ličnosti- </w:t>
      </w: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ZZPL, tačnije od člana 2</w:t>
      </w:r>
      <w:r w:rsidRPr="0061379A">
        <w:rPr>
          <w:rFonts w:ascii="Tahoma" w:hAnsi="Tahoma" w:cs="Tahoma"/>
          <w:sz w:val="24"/>
          <w:szCs w:val="24"/>
          <w:lang w:val="sr-Latn-ME"/>
        </w:rPr>
        <w:t>,</w:t>
      </w:r>
      <w:r>
        <w:rPr>
          <w:rFonts w:ascii="Tahoma" w:hAnsi="Tahoma" w:cs="Tahoma"/>
          <w:sz w:val="24"/>
          <w:szCs w:val="24"/>
          <w:lang w:val="sr-Latn-ME"/>
        </w:rPr>
        <w:t xml:space="preserve"> kojim je propisano da se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 lični podaci </w:t>
      </w:r>
      <w:r>
        <w:rPr>
          <w:rFonts w:ascii="Tahoma" w:hAnsi="Tahoma" w:cs="Tahoma"/>
          <w:sz w:val="24"/>
          <w:szCs w:val="24"/>
          <w:lang w:val="sr-Latn-ME"/>
        </w:rPr>
        <w:t>moraju</w:t>
      </w:r>
      <w:r w:rsidRPr="0061379A">
        <w:rPr>
          <w:rFonts w:ascii="Tahoma" w:hAnsi="Tahoma" w:cs="Tahoma"/>
          <w:sz w:val="24"/>
          <w:szCs w:val="24"/>
          <w:lang w:val="sr-Latn-ME"/>
        </w:rPr>
        <w:t xml:space="preserve"> obrađivati na pošten i zakonit način i </w:t>
      </w:r>
      <w:r w:rsidR="001656E9">
        <w:rPr>
          <w:rFonts w:ascii="Tahoma" w:hAnsi="Tahoma" w:cs="Tahoma"/>
          <w:sz w:val="24"/>
          <w:szCs w:val="24"/>
          <w:lang w:val="sr-Latn-ME"/>
        </w:rPr>
        <w:t xml:space="preserve">da se </w:t>
      </w:r>
      <w:r w:rsidRPr="0061379A">
        <w:rPr>
          <w:rFonts w:ascii="Tahoma" w:hAnsi="Tahoma" w:cs="Tahoma"/>
          <w:sz w:val="24"/>
          <w:szCs w:val="24"/>
          <w:lang w:val="sr-Latn-ME"/>
        </w:rPr>
        <w:t>ne mogu obrađivati u većem obimu nego što je potrebno da bi se postigla svrha obrade niti na način koji nije u skladu sa njihovom namjenom</w:t>
      </w:r>
      <w:r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BF56DA" w:rsidRDefault="00BF56DA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F56DA" w:rsidRDefault="00BF56DA" w:rsidP="00BF56D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ahoma" w:hAnsi="Tahoma" w:cs="Tahoma"/>
          <w:sz w:val="24"/>
          <w:szCs w:val="24"/>
        </w:rPr>
        <w:t>Cijeneći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advokatima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angažovani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odbranu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dužnosti</w:t>
      </w:r>
      <w:proofErr w:type="spellEnd"/>
      <w:r>
        <w:rPr>
          <w:rFonts w:ascii="Tahoma" w:hAnsi="Tahoma" w:cs="Tahoma"/>
          <w:sz w:val="24"/>
          <w:szCs w:val="24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</w:rPr>
        <w:t>tj</w:t>
      </w:r>
      <w:proofErr w:type="spellEnd"/>
      <w:r>
        <w:rPr>
          <w:rFonts w:ascii="Tahoma" w:hAnsi="Tahoma" w:cs="Tahoma"/>
          <w:sz w:val="24"/>
          <w:szCs w:val="24"/>
        </w:rPr>
        <w:t xml:space="preserve">. da u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učestvuju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svojstvu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branioca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činjenicu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njihove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usluge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honorari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finansiraju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sredstvima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budžeta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Gore,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mišljenja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da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njihova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imena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treba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budu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dostupna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javnosti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budući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se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informacije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odnose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vršenje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javnog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posla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njihov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privatni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život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. </w:t>
      </w:r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U tom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smislu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ne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može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govoriti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povredi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privatn</w:t>
      </w:r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osti</w:t>
      </w:r>
      <w:proofErr w:type="spellEnd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advokata</w:t>
      </w:r>
      <w:proofErr w:type="spellEnd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jer</w:t>
      </w:r>
      <w:proofErr w:type="spellEnd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radi</w:t>
      </w:r>
      <w:proofErr w:type="spellEnd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3B2C2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njeg</w:t>
      </w:r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ovom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profesionalnom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angažmanu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te</w:t>
      </w:r>
      <w:proofErr w:type="spellEnd"/>
      <w:proofErr w:type="gram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isti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ne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može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u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smislu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zaštite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ličnih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podataka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imati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isti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tretman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kao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fizičko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lice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koje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stranka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ili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svjedok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postupku</w:t>
      </w:r>
      <w:proofErr w:type="spellEnd"/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AC2FF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Objavljivanjem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odnosno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saopštavanjem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ili</w:t>
      </w:r>
      <w:proofErr w:type="spellEnd"/>
      <w:proofErr w:type="gram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drugi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način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činjenje</w:t>
      </w:r>
      <w:r w:rsidR="007C749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dostupnim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imena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prezimena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kojima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isplaćen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honorar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odbrane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službenoj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dužnosti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iznosa</w:t>
      </w:r>
      <w:proofErr w:type="spellEnd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honorara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postiže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efekat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transparentnosti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ostvaruje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pravo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javnosti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zna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koji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način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troše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sredstva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iz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državnog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budžeta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102C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102C06" w:rsidRPr="00DA12D2" w:rsidRDefault="00102C06" w:rsidP="00BF56D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Registar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koji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sadrži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sljedeće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podatke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ime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prezime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adresu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broj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telefona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/fax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e-mail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objavljen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sajtu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Advokatske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komore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što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znači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je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isti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javno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dostupan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jer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shodno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članu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Zakona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advokaturi</w:t>
      </w:r>
      <w:proofErr w:type="spellEnd"/>
      <w:r w:rsid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r w:rsidR="00DA12D2">
        <w:rPr>
          <w:rFonts w:ascii="Tahoma" w:hAnsi="Tahoma" w:cs="Tahoma"/>
          <w:sz w:val="24"/>
          <w:szCs w:val="24"/>
          <w:lang w:val="sr-Latn-ME"/>
        </w:rPr>
        <w:t>a</w:t>
      </w:r>
      <w:r w:rsidR="00DA12D2" w:rsidRPr="00DA12D2">
        <w:rPr>
          <w:rFonts w:ascii="Tahoma" w:hAnsi="Tahoma" w:cs="Tahoma"/>
          <w:sz w:val="24"/>
          <w:szCs w:val="24"/>
          <w:lang w:val="sr-Latn-ME"/>
        </w:rPr>
        <w:t>dvokaturom se mogu baviti advokati, samostalno, u zajedničkoj advokatskoj kancelariji ili advokatskom ortačkom društvu, upisani u imenik Advokatske komore, u skladu sa ovim zakonom.</w:t>
      </w:r>
      <w:r w:rsidR="00DA12D2" w:rsidRPr="00DA12D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BF56DA" w:rsidRDefault="00BF56DA" w:rsidP="00BF56DA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Zakonom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advokaturi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članu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15,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predviđeno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je da v</w:t>
      </w:r>
      <w:r>
        <w:rPr>
          <w:rFonts w:ascii="Tahoma" w:hAnsi="Tahoma" w:cs="Tahoma"/>
          <w:sz w:val="24"/>
          <w:szCs w:val="24"/>
          <w:lang w:val="sr-Latn-ME"/>
        </w:rPr>
        <w:t xml:space="preserve">isinu naknade za rad advokata za odbrane po službenoj dužnosti utvrđuje Advokatska komora posebnim aktom, uz prethodnu saglasnost Vlade Crne Gore te da se akt kojim se iste utvrđuju  objavljuje u "Službenom listu Crne Gore". </w:t>
      </w:r>
    </w:p>
    <w:p w:rsidR="00BF56DA" w:rsidRDefault="00BF56DA" w:rsidP="00BF56DA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lastRenderedPageBreak/>
        <w:t>Uvidom u Služben</w:t>
      </w:r>
      <w:r w:rsidR="003B2C28">
        <w:rPr>
          <w:rFonts w:ascii="Tahoma" w:hAnsi="Tahoma" w:cs="Tahoma"/>
          <w:sz w:val="24"/>
          <w:szCs w:val="24"/>
          <w:lang w:val="sr-Latn-ME"/>
        </w:rPr>
        <w:t>i list</w:t>
      </w:r>
      <w:r>
        <w:rPr>
          <w:rFonts w:ascii="Tahoma" w:hAnsi="Tahoma" w:cs="Tahoma"/>
          <w:sz w:val="24"/>
          <w:szCs w:val="24"/>
          <w:lang w:val="sr-Latn-ME"/>
        </w:rPr>
        <w:t>, utvrđeno je da Odluka o visini naknade za rad advokata po službenoj</w:t>
      </w:r>
      <w:r w:rsidR="0066013F">
        <w:rPr>
          <w:rFonts w:ascii="Tahoma" w:hAnsi="Tahoma" w:cs="Tahoma"/>
          <w:sz w:val="24"/>
          <w:szCs w:val="24"/>
          <w:lang w:val="sr-Latn-ME"/>
        </w:rPr>
        <w:t xml:space="preserve"> dužnosti objavljenja u Službenom</w:t>
      </w:r>
      <w:r>
        <w:rPr>
          <w:rFonts w:ascii="Tahoma" w:hAnsi="Tahoma" w:cs="Tahoma"/>
          <w:sz w:val="24"/>
          <w:szCs w:val="24"/>
          <w:lang w:val="sr-Latn-ME"/>
        </w:rPr>
        <w:t xml:space="preserve"> list</w:t>
      </w:r>
      <w:r w:rsidR="0066013F">
        <w:rPr>
          <w:rFonts w:ascii="Tahoma" w:hAnsi="Tahoma" w:cs="Tahoma"/>
          <w:sz w:val="24"/>
          <w:szCs w:val="24"/>
          <w:lang w:val="sr-Latn-ME"/>
        </w:rPr>
        <w:t>u</w:t>
      </w:r>
      <w:r>
        <w:rPr>
          <w:rFonts w:ascii="Tahoma" w:hAnsi="Tahoma" w:cs="Tahoma"/>
          <w:sz w:val="24"/>
          <w:szCs w:val="24"/>
          <w:lang w:val="sr-Latn-ME"/>
        </w:rPr>
        <w:t xml:space="preserve"> Crne Gore, br. 020/10 dana  16.04.2010</w:t>
      </w:r>
      <w:r w:rsidR="0066013F">
        <w:rPr>
          <w:rFonts w:ascii="Tahoma" w:hAnsi="Tahoma" w:cs="Tahoma"/>
          <w:sz w:val="24"/>
          <w:szCs w:val="24"/>
          <w:lang w:val="sr-Latn-ME"/>
        </w:rPr>
        <w:t>.godine</w:t>
      </w:r>
      <w:r>
        <w:rPr>
          <w:rFonts w:ascii="Tahoma" w:hAnsi="Tahoma" w:cs="Tahoma"/>
          <w:sz w:val="24"/>
          <w:szCs w:val="24"/>
          <w:lang w:val="sr-Latn-ME"/>
        </w:rPr>
        <w:t xml:space="preserve"> i da su istom utvrđene naknade u zavisnosti od predmeta postupka u procentualnom iznosu nakna</w:t>
      </w:r>
      <w:r w:rsidR="007C749E">
        <w:rPr>
          <w:rFonts w:ascii="Tahoma" w:hAnsi="Tahoma" w:cs="Tahoma"/>
          <w:sz w:val="24"/>
          <w:szCs w:val="24"/>
          <w:lang w:val="sr-Latn-ME"/>
        </w:rPr>
        <w:t>da utvrđenih Advokatskom tarif</w:t>
      </w:r>
      <w:r>
        <w:rPr>
          <w:rFonts w:ascii="Tahoma" w:hAnsi="Tahoma" w:cs="Tahoma"/>
          <w:sz w:val="24"/>
          <w:szCs w:val="24"/>
          <w:lang w:val="sr-Latn-ME"/>
        </w:rPr>
        <w:t>om (50%, 75% i 100%)</w:t>
      </w:r>
      <w:r w:rsidR="0022609E">
        <w:rPr>
          <w:rFonts w:ascii="Tahoma" w:hAnsi="Tahoma" w:cs="Tahoma"/>
          <w:sz w:val="24"/>
          <w:szCs w:val="24"/>
          <w:lang w:val="sr-Latn-ME"/>
        </w:rPr>
        <w:t>.</w:t>
      </w:r>
    </w:p>
    <w:p w:rsidR="001D7D44" w:rsidRDefault="0066013F" w:rsidP="007C749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Č</w:t>
      </w:r>
      <w:r w:rsidR="00BF56DA">
        <w:rPr>
          <w:rFonts w:ascii="Tahoma" w:hAnsi="Tahoma" w:cs="Tahoma"/>
          <w:sz w:val="24"/>
          <w:szCs w:val="24"/>
          <w:lang w:val="sr-Latn-ME"/>
        </w:rPr>
        <w:t xml:space="preserve">lanom 52 istog zakona predviđeno </w:t>
      </w:r>
      <w:r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BF56DA">
        <w:rPr>
          <w:rFonts w:ascii="Tahoma" w:hAnsi="Tahoma" w:cs="Tahoma"/>
          <w:sz w:val="24"/>
          <w:szCs w:val="24"/>
          <w:lang w:val="sr-Latn-ME"/>
        </w:rPr>
        <w:t>da je Advokatska komora obavezna da sudovima i drugim organima dostavi spisak advokata upisanih u imenik Advokatske komore, sa potrebnim podacima, u skladu sa pravilima Advokatske komore, radi određivanja branilaca po službenoj dužnosti u predkrivičnim i krivičnim postupcima</w:t>
      </w:r>
      <w:r>
        <w:rPr>
          <w:rFonts w:ascii="Tahoma" w:hAnsi="Tahoma" w:cs="Tahoma"/>
          <w:sz w:val="24"/>
          <w:szCs w:val="24"/>
          <w:lang w:val="sr-Latn-ME"/>
        </w:rPr>
        <w:t>.</w:t>
      </w:r>
      <w:r w:rsidR="003D70A8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764F7D" w:rsidRDefault="00764F7D" w:rsidP="007C749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64F7D" w:rsidRDefault="00764F7D" w:rsidP="007C749E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Uvidom u  web sajtove sudova utvrđena je neujednačena praksa </w:t>
      </w:r>
      <w:r w:rsidR="009E4B3F">
        <w:rPr>
          <w:rFonts w:ascii="Tahoma" w:hAnsi="Tahoma" w:cs="Tahoma"/>
          <w:sz w:val="24"/>
          <w:szCs w:val="24"/>
          <w:lang w:val="sr-Latn-ME"/>
        </w:rPr>
        <w:t>prilikom</w:t>
      </w:r>
      <w:r>
        <w:rPr>
          <w:rFonts w:ascii="Tahoma" w:hAnsi="Tahoma" w:cs="Tahoma"/>
          <w:sz w:val="24"/>
          <w:szCs w:val="24"/>
          <w:lang w:val="sr-Latn-ME"/>
        </w:rPr>
        <w:t xml:space="preserve"> objavljivanja podataka o angažovanju advokata po službenoj dužnosti. Tako je na sajtu Osnovnog suda u Podgorici objavljena Lista advokata koji brane po službenoj dužnosti sa naznakom sljedećeg koji će biti angažovan za branioca po službenoj dužnosti. U okviru liste, objavljeno je ime i prezime advokata, adresa, broj telefona, broj rješenja i napomena (u slučaju da je odbio angažman ili se nije javio na pozive),  na osnovu kojih podataka se može nedvosmisleno utvrditi koji advokati su angažovani po službenoj dužnosti. </w:t>
      </w:r>
      <w:r w:rsidR="00530324">
        <w:rPr>
          <w:rFonts w:ascii="Tahoma" w:hAnsi="Tahoma" w:cs="Tahoma"/>
          <w:sz w:val="24"/>
          <w:szCs w:val="24"/>
          <w:lang w:val="sr-Latn-ME"/>
        </w:rPr>
        <w:t>N</w:t>
      </w:r>
      <w:r w:rsidR="00DC1F6E">
        <w:rPr>
          <w:rFonts w:ascii="Tahoma" w:hAnsi="Tahoma" w:cs="Tahoma"/>
          <w:sz w:val="24"/>
          <w:szCs w:val="24"/>
          <w:lang w:val="sr-Latn-ME"/>
        </w:rPr>
        <w:t>a sajtovima</w:t>
      </w:r>
      <w:r>
        <w:rPr>
          <w:rFonts w:ascii="Tahoma" w:hAnsi="Tahoma" w:cs="Tahoma"/>
          <w:sz w:val="24"/>
          <w:szCs w:val="24"/>
          <w:lang w:val="sr-Latn-ME"/>
        </w:rPr>
        <w:t xml:space="preserve"> Osnovnog</w:t>
      </w:r>
      <w:r w:rsidR="00DC1F6E">
        <w:rPr>
          <w:rFonts w:ascii="Tahoma" w:hAnsi="Tahoma" w:cs="Tahoma"/>
          <w:sz w:val="24"/>
          <w:szCs w:val="24"/>
          <w:lang w:val="sr-Latn-ME"/>
        </w:rPr>
        <w:t xml:space="preserve"> suda u Bijelom Polju</w:t>
      </w:r>
      <w:r w:rsidR="003B4F1D">
        <w:rPr>
          <w:rFonts w:ascii="Tahoma" w:hAnsi="Tahoma" w:cs="Tahoma"/>
          <w:sz w:val="24"/>
          <w:szCs w:val="24"/>
          <w:lang w:val="sr-Latn-ME"/>
        </w:rPr>
        <w:t xml:space="preserve"> i</w:t>
      </w:r>
      <w:r w:rsidR="00DC1F6E">
        <w:rPr>
          <w:rFonts w:ascii="Tahoma" w:hAnsi="Tahoma" w:cs="Tahoma"/>
          <w:sz w:val="24"/>
          <w:szCs w:val="24"/>
          <w:lang w:val="sr-Latn-ME"/>
        </w:rPr>
        <w:t xml:space="preserve"> Osnovnog suda u Kotoru,  objavljena </w:t>
      </w:r>
      <w:r w:rsidR="00530324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DC1F6E">
        <w:rPr>
          <w:rFonts w:ascii="Tahoma" w:hAnsi="Tahoma" w:cs="Tahoma"/>
          <w:sz w:val="24"/>
          <w:szCs w:val="24"/>
          <w:lang w:val="sr-Latn-ME"/>
        </w:rPr>
        <w:t>informacija</w:t>
      </w:r>
      <w:r w:rsidR="009E4B3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C1F6E">
        <w:rPr>
          <w:rFonts w:ascii="Tahoma" w:hAnsi="Tahoma" w:cs="Tahoma"/>
          <w:sz w:val="24"/>
          <w:szCs w:val="24"/>
          <w:lang w:val="sr-Latn-ME"/>
        </w:rPr>
        <w:t xml:space="preserve">"Iznosi naknada za odbrane po službenoj dužnosti" koja sadrže </w:t>
      </w:r>
      <w:r w:rsidR="009E4B3F">
        <w:rPr>
          <w:rFonts w:ascii="Tahoma" w:hAnsi="Tahoma" w:cs="Tahoma"/>
          <w:sz w:val="24"/>
          <w:szCs w:val="24"/>
          <w:lang w:val="sr-Latn-ME"/>
        </w:rPr>
        <w:t>sljede</w:t>
      </w:r>
      <w:r w:rsidR="00DC1F6E">
        <w:rPr>
          <w:rFonts w:ascii="Tahoma" w:hAnsi="Tahoma" w:cs="Tahoma"/>
          <w:sz w:val="24"/>
          <w:szCs w:val="24"/>
          <w:lang w:val="sr-Latn-ME"/>
        </w:rPr>
        <w:t>će podatke</w:t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broj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broj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>šenja, ime i prezime advokata i iznos troškova</w:t>
      </w:r>
      <w:r w:rsidR="00DC1F6E">
        <w:rPr>
          <w:rFonts w:ascii="Tahoma" w:hAnsi="Tahoma" w:cs="Tahoma"/>
          <w:sz w:val="24"/>
          <w:szCs w:val="24"/>
          <w:lang w:val="sr-Latn-ME"/>
        </w:rPr>
        <w:t xml:space="preserve"> dok </w:t>
      </w:r>
      <w:r w:rsidR="00BC5D6A">
        <w:rPr>
          <w:rFonts w:ascii="Tahoma" w:hAnsi="Tahoma" w:cs="Tahoma"/>
          <w:sz w:val="24"/>
          <w:szCs w:val="24"/>
          <w:lang w:val="sr-Latn-ME"/>
        </w:rPr>
        <w:t>je</w:t>
      </w:r>
      <w:r w:rsidR="00DC1F6E">
        <w:rPr>
          <w:rFonts w:ascii="Tahoma" w:hAnsi="Tahoma" w:cs="Tahoma"/>
          <w:sz w:val="24"/>
          <w:szCs w:val="24"/>
          <w:lang w:val="sr-Latn-ME"/>
        </w:rPr>
        <w:t xml:space="preserve"> na sajtu Osnovnog suda u Kolašinu objavljen</w:t>
      </w:r>
      <w:r w:rsidR="00BC5D6A">
        <w:rPr>
          <w:rFonts w:ascii="Tahoma" w:hAnsi="Tahoma" w:cs="Tahoma"/>
          <w:sz w:val="24"/>
          <w:szCs w:val="24"/>
          <w:lang w:val="sr-Latn-ME"/>
        </w:rPr>
        <w:t>o Rješenje o određivanju naknada advokatu</w:t>
      </w:r>
      <w:r w:rsidR="00DC1F6E">
        <w:rPr>
          <w:rFonts w:ascii="Tahoma" w:hAnsi="Tahoma" w:cs="Tahoma"/>
          <w:sz w:val="24"/>
          <w:szCs w:val="24"/>
          <w:lang w:val="sr-Latn-ME"/>
        </w:rPr>
        <w:t xml:space="preserve"> za odbranu po službenoj dužnosti</w:t>
      </w:r>
      <w:r w:rsidR="00BC5D6A">
        <w:rPr>
          <w:rFonts w:ascii="Tahoma" w:hAnsi="Tahoma" w:cs="Tahoma"/>
          <w:sz w:val="24"/>
          <w:szCs w:val="24"/>
          <w:lang w:val="sr-Latn-ME"/>
        </w:rPr>
        <w:t xml:space="preserve"> koje sadrži</w:t>
      </w:r>
      <w:r w:rsidR="003B4F1D">
        <w:rPr>
          <w:rFonts w:ascii="Tahoma" w:hAnsi="Tahoma" w:cs="Tahoma"/>
          <w:sz w:val="24"/>
          <w:szCs w:val="24"/>
          <w:lang w:val="sr-Latn-ME"/>
        </w:rPr>
        <w:t xml:space="preserve"> puno ime i prezime </w:t>
      </w:r>
      <w:r w:rsidR="00FE0E8A">
        <w:rPr>
          <w:rFonts w:ascii="Tahoma" w:hAnsi="Tahoma" w:cs="Tahoma"/>
          <w:sz w:val="24"/>
          <w:szCs w:val="24"/>
          <w:lang w:val="sr-Latn-ME"/>
        </w:rPr>
        <w:t>advokata, iznos naknade i grad</w:t>
      </w:r>
      <w:r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530324">
        <w:rPr>
          <w:rFonts w:ascii="Tahoma" w:hAnsi="Tahoma" w:cs="Tahoma"/>
          <w:sz w:val="24"/>
          <w:szCs w:val="24"/>
          <w:lang w:val="sr-Latn-ME"/>
        </w:rPr>
        <w:t>Uvid je izvršen i u web sajt Višeg suda u Podgorici na kojem su objavljena Rješenja o postavljanju branioca po službenoj dužnosti koja sadrže ime i prezime advokata i grad</w:t>
      </w:r>
      <w:r w:rsidR="00054E2A">
        <w:rPr>
          <w:rFonts w:ascii="Tahoma" w:hAnsi="Tahoma" w:cs="Tahoma"/>
          <w:sz w:val="24"/>
          <w:szCs w:val="24"/>
          <w:lang w:val="sr-Latn-ME"/>
        </w:rPr>
        <w:t>.</w:t>
      </w:r>
    </w:p>
    <w:p w:rsidR="0066013F" w:rsidRDefault="00764F7D" w:rsidP="00BF56DA">
      <w:pPr>
        <w:spacing w:after="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C</w:t>
      </w:r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ijeneći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se u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konkretnom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slučaju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radi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angažmanu</w:t>
      </w:r>
      <w:proofErr w:type="spellEnd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</w:t>
      </w:r>
      <w:proofErr w:type="spellEnd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službenoj</w:t>
      </w:r>
      <w:proofErr w:type="spellEnd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dužnosti</w:t>
      </w:r>
      <w:proofErr w:type="spellEnd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postoji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opravdan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interes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javnosti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zna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koji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advokati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su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angažovani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tj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koliki</w:t>
      </w:r>
      <w:proofErr w:type="spellEnd"/>
      <w:proofErr w:type="gram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iznos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pojedinačnih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honorara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budući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se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honorari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ne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isplaćuju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od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strane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fizičkih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ili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pravnih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lica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već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iz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državnog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budžeta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Dakle</w:t>
      </w:r>
      <w:proofErr w:type="spellEnd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</w:t>
      </w:r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avedeno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ne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podrazumijeva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objavljivanje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podataka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ukupnim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prihodima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advokata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već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samo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2970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honorarima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isplaćenim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iz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državnog</w:t>
      </w:r>
      <w:proofErr w:type="spellEnd"/>
      <w:r w:rsidR="008259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budžeta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za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odbrane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službenoj</w:t>
      </w:r>
      <w:proofErr w:type="spellEnd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2E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dužnosti</w:t>
      </w:r>
      <w:proofErr w:type="spellEnd"/>
      <w:r w:rsidR="003D70A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:rsidR="00BF56DA" w:rsidRDefault="00BF56DA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C3E4E" w:rsidRDefault="004C3E4E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61379A">
        <w:rPr>
          <w:rFonts w:ascii="Tahoma" w:eastAsia="Times New Roman" w:hAnsi="Tahoma" w:cs="Tahoma"/>
          <w:sz w:val="24"/>
          <w:szCs w:val="24"/>
          <w:lang w:val="sr-Latn-ME"/>
        </w:rPr>
        <w:t>Na osnovu izloženog Savjet je mišljenja istaknutog u dispozitivu.</w:t>
      </w:r>
    </w:p>
    <w:p w:rsidR="00867277" w:rsidRPr="001B7979" w:rsidRDefault="00867277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896466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5E" w:rsidRDefault="0010085E" w:rsidP="00CB7F9A">
      <w:pPr>
        <w:spacing w:after="0" w:line="240" w:lineRule="auto"/>
      </w:pPr>
      <w:r>
        <w:separator/>
      </w:r>
    </w:p>
  </w:endnote>
  <w:endnote w:type="continuationSeparator" w:id="0">
    <w:p w:rsidR="0010085E" w:rsidRDefault="0010085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5E" w:rsidRDefault="0010085E" w:rsidP="00CB7F9A">
      <w:pPr>
        <w:spacing w:after="0" w:line="240" w:lineRule="auto"/>
      </w:pPr>
      <w:r>
        <w:separator/>
      </w:r>
    </w:p>
  </w:footnote>
  <w:footnote w:type="continuationSeparator" w:id="0">
    <w:p w:rsidR="0010085E" w:rsidRDefault="0010085E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13106"/>
    <w:rsid w:val="0002102C"/>
    <w:rsid w:val="00024646"/>
    <w:rsid w:val="00054E2A"/>
    <w:rsid w:val="00062FA4"/>
    <w:rsid w:val="00065AEA"/>
    <w:rsid w:val="00067C4C"/>
    <w:rsid w:val="00072AFB"/>
    <w:rsid w:val="00075B9A"/>
    <w:rsid w:val="00084871"/>
    <w:rsid w:val="000938E5"/>
    <w:rsid w:val="00097025"/>
    <w:rsid w:val="000B6BDC"/>
    <w:rsid w:val="000D0F0B"/>
    <w:rsid w:val="000D5AEF"/>
    <w:rsid w:val="0010085E"/>
    <w:rsid w:val="00102C06"/>
    <w:rsid w:val="0011170C"/>
    <w:rsid w:val="001131DD"/>
    <w:rsid w:val="00114C29"/>
    <w:rsid w:val="00133F64"/>
    <w:rsid w:val="00143AE4"/>
    <w:rsid w:val="00153118"/>
    <w:rsid w:val="00155DE7"/>
    <w:rsid w:val="001656E9"/>
    <w:rsid w:val="00167CB6"/>
    <w:rsid w:val="001711DD"/>
    <w:rsid w:val="00175942"/>
    <w:rsid w:val="00182ED4"/>
    <w:rsid w:val="00186F5F"/>
    <w:rsid w:val="0018779A"/>
    <w:rsid w:val="00196066"/>
    <w:rsid w:val="00197C00"/>
    <w:rsid w:val="001A5EEE"/>
    <w:rsid w:val="001B73A3"/>
    <w:rsid w:val="001C0B45"/>
    <w:rsid w:val="001C2DCA"/>
    <w:rsid w:val="001C659C"/>
    <w:rsid w:val="001C7CAF"/>
    <w:rsid w:val="001D7D44"/>
    <w:rsid w:val="001E7E31"/>
    <w:rsid w:val="001F29BD"/>
    <w:rsid w:val="00203703"/>
    <w:rsid w:val="00224442"/>
    <w:rsid w:val="0022609E"/>
    <w:rsid w:val="00243A9F"/>
    <w:rsid w:val="00245D84"/>
    <w:rsid w:val="00255127"/>
    <w:rsid w:val="002621D0"/>
    <w:rsid w:val="0026319C"/>
    <w:rsid w:val="002702D8"/>
    <w:rsid w:val="00272B03"/>
    <w:rsid w:val="0029425F"/>
    <w:rsid w:val="00295D8B"/>
    <w:rsid w:val="0029706C"/>
    <w:rsid w:val="002A50A6"/>
    <w:rsid w:val="002A6C94"/>
    <w:rsid w:val="002B4959"/>
    <w:rsid w:val="002B6C39"/>
    <w:rsid w:val="002E3275"/>
    <w:rsid w:val="002F0B36"/>
    <w:rsid w:val="002F1EDB"/>
    <w:rsid w:val="002F4DDC"/>
    <w:rsid w:val="00337E9F"/>
    <w:rsid w:val="00340AEC"/>
    <w:rsid w:val="00340B4A"/>
    <w:rsid w:val="00350892"/>
    <w:rsid w:val="003529EB"/>
    <w:rsid w:val="003636E4"/>
    <w:rsid w:val="0036544B"/>
    <w:rsid w:val="00387445"/>
    <w:rsid w:val="003915AB"/>
    <w:rsid w:val="003A4CDF"/>
    <w:rsid w:val="003A4E95"/>
    <w:rsid w:val="003B2C28"/>
    <w:rsid w:val="003B4F1D"/>
    <w:rsid w:val="003B612B"/>
    <w:rsid w:val="003B65F0"/>
    <w:rsid w:val="003D46D8"/>
    <w:rsid w:val="003D4DD8"/>
    <w:rsid w:val="003D70A8"/>
    <w:rsid w:val="00412E54"/>
    <w:rsid w:val="0044288F"/>
    <w:rsid w:val="00443FFD"/>
    <w:rsid w:val="00446379"/>
    <w:rsid w:val="00447B21"/>
    <w:rsid w:val="004561C0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3E4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30324"/>
    <w:rsid w:val="00530460"/>
    <w:rsid w:val="00533C20"/>
    <w:rsid w:val="00536B17"/>
    <w:rsid w:val="00542738"/>
    <w:rsid w:val="00551FC8"/>
    <w:rsid w:val="00570121"/>
    <w:rsid w:val="00570FB7"/>
    <w:rsid w:val="00575027"/>
    <w:rsid w:val="0057631C"/>
    <w:rsid w:val="005B3A7E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56E64"/>
    <w:rsid w:val="0066013F"/>
    <w:rsid w:val="00672F4B"/>
    <w:rsid w:val="00677FFC"/>
    <w:rsid w:val="0069174D"/>
    <w:rsid w:val="006933A6"/>
    <w:rsid w:val="0069550C"/>
    <w:rsid w:val="00697E43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64F7D"/>
    <w:rsid w:val="0077093E"/>
    <w:rsid w:val="00781EBB"/>
    <w:rsid w:val="007A7AD4"/>
    <w:rsid w:val="007B1439"/>
    <w:rsid w:val="007C3477"/>
    <w:rsid w:val="007C749E"/>
    <w:rsid w:val="007F0FD7"/>
    <w:rsid w:val="00804B4A"/>
    <w:rsid w:val="008072E4"/>
    <w:rsid w:val="008123B6"/>
    <w:rsid w:val="00817D11"/>
    <w:rsid w:val="008259AB"/>
    <w:rsid w:val="00835B33"/>
    <w:rsid w:val="008513AF"/>
    <w:rsid w:val="00867277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61E6F"/>
    <w:rsid w:val="00970930"/>
    <w:rsid w:val="009773AC"/>
    <w:rsid w:val="00980099"/>
    <w:rsid w:val="0099473E"/>
    <w:rsid w:val="00995C37"/>
    <w:rsid w:val="009B4D71"/>
    <w:rsid w:val="009E35AF"/>
    <w:rsid w:val="009E4B3F"/>
    <w:rsid w:val="009E4E7A"/>
    <w:rsid w:val="009F7809"/>
    <w:rsid w:val="00A4131F"/>
    <w:rsid w:val="00A53FBF"/>
    <w:rsid w:val="00A6373D"/>
    <w:rsid w:val="00A66826"/>
    <w:rsid w:val="00A71CED"/>
    <w:rsid w:val="00A73862"/>
    <w:rsid w:val="00A743CF"/>
    <w:rsid w:val="00A8610B"/>
    <w:rsid w:val="00A86BA7"/>
    <w:rsid w:val="00A9394D"/>
    <w:rsid w:val="00A970FF"/>
    <w:rsid w:val="00AB502E"/>
    <w:rsid w:val="00AC2FFF"/>
    <w:rsid w:val="00AD39E4"/>
    <w:rsid w:val="00AE6BA0"/>
    <w:rsid w:val="00B05C8C"/>
    <w:rsid w:val="00B07017"/>
    <w:rsid w:val="00B132A7"/>
    <w:rsid w:val="00B144EB"/>
    <w:rsid w:val="00B15346"/>
    <w:rsid w:val="00B26099"/>
    <w:rsid w:val="00B30A52"/>
    <w:rsid w:val="00B36E00"/>
    <w:rsid w:val="00B5137B"/>
    <w:rsid w:val="00B513AE"/>
    <w:rsid w:val="00B55E2C"/>
    <w:rsid w:val="00B55EE0"/>
    <w:rsid w:val="00B577D3"/>
    <w:rsid w:val="00B63A04"/>
    <w:rsid w:val="00B65E5D"/>
    <w:rsid w:val="00B932E3"/>
    <w:rsid w:val="00BB4ED8"/>
    <w:rsid w:val="00BC5D6A"/>
    <w:rsid w:val="00BD5B98"/>
    <w:rsid w:val="00BD7622"/>
    <w:rsid w:val="00BD7F70"/>
    <w:rsid w:val="00BF2F93"/>
    <w:rsid w:val="00BF56DA"/>
    <w:rsid w:val="00BF707B"/>
    <w:rsid w:val="00C00D7B"/>
    <w:rsid w:val="00C155F5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CD3211"/>
    <w:rsid w:val="00D20387"/>
    <w:rsid w:val="00D203DE"/>
    <w:rsid w:val="00D2736A"/>
    <w:rsid w:val="00D35952"/>
    <w:rsid w:val="00D4029B"/>
    <w:rsid w:val="00D46260"/>
    <w:rsid w:val="00D568DE"/>
    <w:rsid w:val="00D64681"/>
    <w:rsid w:val="00DA0A90"/>
    <w:rsid w:val="00DA12D2"/>
    <w:rsid w:val="00DA5B0D"/>
    <w:rsid w:val="00DB1035"/>
    <w:rsid w:val="00DC1A1D"/>
    <w:rsid w:val="00DC1F6E"/>
    <w:rsid w:val="00DC4530"/>
    <w:rsid w:val="00DC5F09"/>
    <w:rsid w:val="00DD27D0"/>
    <w:rsid w:val="00DE069C"/>
    <w:rsid w:val="00DE29A5"/>
    <w:rsid w:val="00DE51FF"/>
    <w:rsid w:val="00E03674"/>
    <w:rsid w:val="00E07885"/>
    <w:rsid w:val="00E17A08"/>
    <w:rsid w:val="00E204A4"/>
    <w:rsid w:val="00E22909"/>
    <w:rsid w:val="00E32B41"/>
    <w:rsid w:val="00E5189F"/>
    <w:rsid w:val="00E62A90"/>
    <w:rsid w:val="00E80B05"/>
    <w:rsid w:val="00E8428E"/>
    <w:rsid w:val="00E9209C"/>
    <w:rsid w:val="00E92931"/>
    <w:rsid w:val="00EA1642"/>
    <w:rsid w:val="00EA169B"/>
    <w:rsid w:val="00EA19F1"/>
    <w:rsid w:val="00EA2993"/>
    <w:rsid w:val="00EA4145"/>
    <w:rsid w:val="00EB20F9"/>
    <w:rsid w:val="00EC2A78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77DD9"/>
    <w:rsid w:val="00F8165D"/>
    <w:rsid w:val="00F81B08"/>
    <w:rsid w:val="00F83B26"/>
    <w:rsid w:val="00F91BE3"/>
    <w:rsid w:val="00F95485"/>
    <w:rsid w:val="00FB2EE2"/>
    <w:rsid w:val="00FD4ED1"/>
    <w:rsid w:val="00FD75E9"/>
    <w:rsid w:val="00FE0E8A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red,#fa0a0a"/>
    </o:shapedefaults>
    <o:shapelayout v:ext="edit">
      <o:idmap v:ext="edit" data="1"/>
    </o:shapelayout>
  </w:shapeDefaults>
  <w:decimalSymbol w:val=","/>
  <w:listSeparator w:val=";"/>
  <w14:docId w14:val="1C4B7FF2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1B3A7-5C44-4DF7-B0E4-F9EDC7B6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50</cp:revision>
  <cp:lastPrinted>2018-12-13T11:05:00Z</cp:lastPrinted>
  <dcterms:created xsi:type="dcterms:W3CDTF">2018-11-20T11:25:00Z</dcterms:created>
  <dcterms:modified xsi:type="dcterms:W3CDTF">2018-12-25T09:13:00Z</dcterms:modified>
</cp:coreProperties>
</file>