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D1A" w:rsidRPr="00461D25" w:rsidRDefault="004E0D1A" w:rsidP="004E0D1A">
      <w:pPr>
        <w:pStyle w:val="NoSpacing"/>
        <w:spacing w:line="276" w:lineRule="auto"/>
        <w:rPr>
          <w:rFonts w:ascii="Tahoma" w:hAnsi="Tahoma" w:cs="Tahoma"/>
          <w:b/>
          <w:noProof/>
          <w:sz w:val="28"/>
          <w:szCs w:val="28"/>
        </w:rPr>
      </w:pPr>
      <w:r w:rsidRPr="00461D25">
        <w:rPr>
          <w:rFonts w:ascii="Tahoma" w:hAnsi="Tahoma" w:cs="Tahoma"/>
          <w:b/>
          <w:noProof/>
          <w:sz w:val="28"/>
          <w:szCs w:val="28"/>
        </w:rPr>
        <w:t>CRNA GORA</w:t>
      </w:r>
    </w:p>
    <w:p w:rsidR="004E0D1A" w:rsidRPr="00461D25" w:rsidRDefault="004E0D1A" w:rsidP="004E0D1A">
      <w:pPr>
        <w:pStyle w:val="NoSpacing"/>
        <w:spacing w:line="276" w:lineRule="auto"/>
        <w:rPr>
          <w:rFonts w:ascii="Tahoma" w:hAnsi="Tahoma" w:cs="Tahoma"/>
          <w:b/>
          <w:noProof/>
          <w:sz w:val="24"/>
          <w:szCs w:val="24"/>
        </w:rPr>
      </w:pPr>
      <w:r w:rsidRPr="00461D25">
        <w:rPr>
          <w:rFonts w:ascii="Tahoma" w:hAnsi="Tahoma" w:cs="Tahoma"/>
          <w:b/>
          <w:noProof/>
          <w:sz w:val="24"/>
          <w:szCs w:val="24"/>
        </w:rPr>
        <w:t>AGENCIJA ZA ZAŠTITU LIČNIH PODATAKA</w:t>
      </w:r>
    </w:p>
    <w:p w:rsidR="004E0D1A" w:rsidRPr="00461D25" w:rsidRDefault="004E0D1A" w:rsidP="004E0D1A">
      <w:pPr>
        <w:pStyle w:val="NoSpacing"/>
        <w:spacing w:line="276" w:lineRule="auto"/>
        <w:rPr>
          <w:rFonts w:ascii="Tahoma" w:hAnsi="Tahoma" w:cs="Tahoma"/>
          <w:b/>
          <w:noProof/>
          <w:sz w:val="24"/>
          <w:szCs w:val="24"/>
        </w:rPr>
      </w:pPr>
      <w:r w:rsidRPr="00461D25">
        <w:rPr>
          <w:rFonts w:ascii="Tahoma" w:hAnsi="Tahoma" w:cs="Tahoma"/>
          <w:b/>
          <w:noProof/>
          <w:sz w:val="24"/>
          <w:szCs w:val="24"/>
        </w:rPr>
        <w:t>I SLOBODAN PRISTUP INFORMACIJAMA</w:t>
      </w:r>
    </w:p>
    <w:p w:rsidR="004E0D1A" w:rsidRPr="00F5226B" w:rsidRDefault="004E0D1A" w:rsidP="004E0D1A">
      <w:pPr>
        <w:spacing w:after="0"/>
        <w:rPr>
          <w:rFonts w:ascii="Tahoma" w:hAnsi="Tahoma" w:cs="Tahoma"/>
          <w:noProof/>
          <w:sz w:val="24"/>
          <w:szCs w:val="24"/>
        </w:rPr>
      </w:pPr>
      <w:r w:rsidRPr="00F5226B">
        <w:rPr>
          <w:rFonts w:ascii="Tahoma" w:hAnsi="Tahoma" w:cs="Tahoma"/>
          <w:b/>
          <w:noProof/>
          <w:sz w:val="24"/>
          <w:szCs w:val="24"/>
        </w:rPr>
        <w:t xml:space="preserve">Br. </w:t>
      </w:r>
      <w:r w:rsidR="0049679A" w:rsidRPr="0049679A">
        <w:rPr>
          <w:rFonts w:ascii="Tahoma" w:hAnsi="Tahoma" w:cs="Tahoma"/>
          <w:b/>
          <w:sz w:val="24"/>
          <w:szCs w:val="24"/>
          <w:lang w:val="sr-Latn-CS"/>
        </w:rPr>
        <w:t>05-18-11126-</w:t>
      </w:r>
      <w:r w:rsidR="004E324A">
        <w:rPr>
          <w:rFonts w:ascii="Tahoma" w:hAnsi="Tahoma" w:cs="Tahoma"/>
          <w:b/>
          <w:sz w:val="24"/>
          <w:szCs w:val="24"/>
          <w:lang w:val="sr-Latn-CS"/>
        </w:rPr>
        <w:t>16</w:t>
      </w:r>
      <w:r w:rsidR="0049679A" w:rsidRPr="0049679A">
        <w:rPr>
          <w:rFonts w:ascii="Tahoma" w:hAnsi="Tahoma" w:cs="Tahoma"/>
          <w:b/>
          <w:sz w:val="24"/>
          <w:szCs w:val="24"/>
          <w:lang w:val="sr-Latn-CS"/>
        </w:rPr>
        <w:t>/18</w:t>
      </w:r>
    </w:p>
    <w:p w:rsidR="004E0D1A" w:rsidRDefault="004E0D1A" w:rsidP="004E0D1A">
      <w:pPr>
        <w:spacing w:after="0"/>
        <w:rPr>
          <w:rFonts w:ascii="Tahoma" w:hAnsi="Tahoma" w:cs="Tahoma"/>
          <w:b/>
          <w:noProof/>
          <w:sz w:val="24"/>
          <w:szCs w:val="24"/>
        </w:rPr>
      </w:pPr>
      <w:r>
        <w:rPr>
          <w:rFonts w:ascii="Tahoma" w:hAnsi="Tahoma" w:cs="Tahoma"/>
          <w:b/>
          <w:noProof/>
          <w:sz w:val="24"/>
          <w:szCs w:val="24"/>
        </w:rPr>
        <w:t xml:space="preserve">Podgorica, </w:t>
      </w:r>
      <w:r w:rsidR="004E324A">
        <w:rPr>
          <w:rFonts w:ascii="Tahoma" w:hAnsi="Tahoma" w:cs="Tahoma"/>
          <w:b/>
          <w:noProof/>
          <w:sz w:val="24"/>
          <w:szCs w:val="24"/>
        </w:rPr>
        <w:t>27.12.2018.</w:t>
      </w:r>
    </w:p>
    <w:p w:rsidR="004E0D1A" w:rsidRPr="00D35E5A" w:rsidRDefault="004E0D1A" w:rsidP="004E0D1A">
      <w:pPr>
        <w:spacing w:after="0"/>
        <w:rPr>
          <w:rFonts w:ascii="Tahoma" w:hAnsi="Tahoma" w:cs="Tahoma"/>
          <w:b/>
          <w:noProof/>
          <w:sz w:val="24"/>
          <w:szCs w:val="24"/>
        </w:rPr>
      </w:pPr>
    </w:p>
    <w:p w:rsidR="004E0D1A" w:rsidRPr="000901EC" w:rsidRDefault="00386EA6" w:rsidP="004E0D1A">
      <w:pPr>
        <w:jc w:val="both"/>
        <w:rPr>
          <w:rFonts w:ascii="Tahoma" w:hAnsi="Tahoma" w:cs="Tahoma"/>
          <w:sz w:val="24"/>
          <w:szCs w:val="24"/>
          <w:lang w:val="sr-Latn-CS"/>
        </w:rPr>
      </w:pPr>
      <w:r w:rsidRPr="000901EC">
        <w:rPr>
          <w:rFonts w:ascii="Tahoma" w:hAnsi="Tahoma" w:cs="Tahoma"/>
          <w:sz w:val="24"/>
          <w:szCs w:val="24"/>
          <w:lang w:val="sr-Latn-CS"/>
        </w:rPr>
        <w:t>Na osnovu člana 47 stav 2 i člana</w:t>
      </w:r>
      <w:r w:rsidR="002C263A" w:rsidRPr="000901EC">
        <w:rPr>
          <w:rFonts w:ascii="Tahoma" w:hAnsi="Tahoma" w:cs="Tahoma"/>
          <w:sz w:val="24"/>
          <w:szCs w:val="24"/>
          <w:lang w:val="sr-Latn-CS"/>
        </w:rPr>
        <w:t xml:space="preserve"> </w:t>
      </w:r>
      <w:r w:rsidR="004E0D1A" w:rsidRPr="000901EC">
        <w:rPr>
          <w:rFonts w:ascii="Tahoma" w:hAnsi="Tahoma" w:cs="Tahoma"/>
          <w:sz w:val="24"/>
          <w:szCs w:val="24"/>
          <w:lang w:val="sr-Latn-CS"/>
        </w:rPr>
        <w:t>56 stav 1 tačka 6 Zakona o zaštiti podataka o ličnosti ( „Sl. list CG“ br. 79/08, 70/09, 44</w:t>
      </w:r>
      <w:r w:rsidR="004E0D1A" w:rsidRPr="000901EC">
        <w:rPr>
          <w:rFonts w:ascii="Tahoma" w:hAnsi="Tahoma" w:cs="Tahoma"/>
          <w:sz w:val="24"/>
          <w:szCs w:val="24"/>
        </w:rPr>
        <w:t xml:space="preserve">/12  </w:t>
      </w:r>
      <w:proofErr w:type="spellStart"/>
      <w:r w:rsidR="004E0D1A" w:rsidRPr="000901EC">
        <w:rPr>
          <w:rFonts w:ascii="Tahoma" w:hAnsi="Tahoma" w:cs="Tahoma"/>
          <w:sz w:val="24"/>
          <w:szCs w:val="24"/>
        </w:rPr>
        <w:t>i</w:t>
      </w:r>
      <w:proofErr w:type="spellEnd"/>
      <w:r w:rsidR="004E0D1A" w:rsidRPr="000901EC">
        <w:rPr>
          <w:rFonts w:ascii="Tahoma" w:hAnsi="Tahoma" w:cs="Tahoma"/>
          <w:sz w:val="24"/>
          <w:szCs w:val="24"/>
        </w:rPr>
        <w:t xml:space="preserve"> 22/17),  </w:t>
      </w:r>
      <w:r w:rsidR="0049679A" w:rsidRPr="000901EC">
        <w:rPr>
          <w:rFonts w:ascii="Tahoma" w:hAnsi="Tahoma" w:cs="Tahoma"/>
          <w:sz w:val="24"/>
          <w:szCs w:val="24"/>
          <w:lang w:val="sr-Latn-CS"/>
        </w:rPr>
        <w:t>), a</w:t>
      </w:r>
      <w:r w:rsidR="004E0D1A" w:rsidRPr="000901EC">
        <w:rPr>
          <w:rFonts w:ascii="Tahoma" w:hAnsi="Tahoma" w:cs="Tahoma"/>
          <w:sz w:val="24"/>
          <w:szCs w:val="24"/>
          <w:lang w:val="sr-Latn-CS"/>
        </w:rPr>
        <w:t xml:space="preserve"> odlučujući po Prigovoru</w:t>
      </w:r>
      <w:r w:rsidR="0049679A" w:rsidRPr="000901EC">
        <w:rPr>
          <w:rFonts w:ascii="Tahoma" w:hAnsi="Tahoma" w:cs="Tahoma"/>
          <w:sz w:val="24"/>
          <w:szCs w:val="24"/>
          <w:lang w:val="sr-Latn-CS"/>
        </w:rPr>
        <w:t xml:space="preserve"> na Z</w:t>
      </w:r>
      <w:r w:rsidR="004E0D1A" w:rsidRPr="000901EC">
        <w:rPr>
          <w:rFonts w:ascii="Tahoma" w:hAnsi="Tahoma" w:cs="Tahoma"/>
          <w:sz w:val="24"/>
          <w:szCs w:val="24"/>
          <w:lang w:val="sr-Latn-CS"/>
        </w:rPr>
        <w:t xml:space="preserve">apisnik o nadzoru br. </w:t>
      </w:r>
      <w:r w:rsidR="0052760D" w:rsidRPr="000901EC">
        <w:rPr>
          <w:rFonts w:ascii="Tahoma" w:hAnsi="Tahoma" w:cs="Tahoma"/>
          <w:sz w:val="24"/>
          <w:szCs w:val="24"/>
          <w:lang w:val="sr-Latn-CS"/>
        </w:rPr>
        <w:t>05-18-11126-11/18</w:t>
      </w:r>
      <w:r w:rsidR="004E0D1A" w:rsidRPr="000901EC">
        <w:rPr>
          <w:rFonts w:ascii="Tahoma" w:hAnsi="Tahoma" w:cs="Tahoma"/>
          <w:sz w:val="24"/>
          <w:szCs w:val="24"/>
          <w:lang w:val="sr-Latn-CS"/>
        </w:rPr>
        <w:t xml:space="preserve"> </w:t>
      </w:r>
      <w:r w:rsidR="0052760D" w:rsidRPr="000901EC">
        <w:rPr>
          <w:rFonts w:ascii="Tahoma" w:hAnsi="Tahoma" w:cs="Tahoma"/>
          <w:sz w:val="24"/>
          <w:szCs w:val="24"/>
          <w:lang w:val="sr-Latn-CS"/>
        </w:rPr>
        <w:t>od 13.12.2018</w:t>
      </w:r>
      <w:r w:rsidR="004E0D1A" w:rsidRPr="000901EC">
        <w:rPr>
          <w:rFonts w:ascii="Tahoma" w:hAnsi="Tahoma" w:cs="Tahoma"/>
          <w:sz w:val="24"/>
          <w:szCs w:val="24"/>
          <w:lang w:val="sr-Latn-CS"/>
        </w:rPr>
        <w:t>. godine</w:t>
      </w:r>
      <w:r w:rsidR="0052760D" w:rsidRPr="000901EC">
        <w:rPr>
          <w:rFonts w:ascii="Tahoma" w:hAnsi="Tahoma" w:cs="Tahoma"/>
          <w:sz w:val="24"/>
          <w:szCs w:val="24"/>
          <w:lang w:val="sr-Latn-CS"/>
        </w:rPr>
        <w:t xml:space="preserve">, koji je izjavljen od strane </w:t>
      </w:r>
      <w:r w:rsidR="007008EC">
        <w:rPr>
          <w:rFonts w:ascii="Tahoma" w:hAnsi="Tahoma" w:cs="Tahoma"/>
          <w:sz w:val="24"/>
          <w:szCs w:val="24"/>
          <w:lang w:val="sr-Latn-CS"/>
        </w:rPr>
        <w:t>XX</w:t>
      </w:r>
      <w:r w:rsidR="004E0D1A" w:rsidRPr="000901EC">
        <w:rPr>
          <w:rFonts w:ascii="Tahoma" w:hAnsi="Tahoma" w:cs="Tahoma"/>
          <w:sz w:val="24"/>
          <w:szCs w:val="24"/>
          <w:lang w:val="sr-Latn-CS"/>
        </w:rPr>
        <w:t>, Savjet Agencije za za</w:t>
      </w:r>
      <w:proofErr w:type="spellStart"/>
      <w:r w:rsidR="004E0D1A" w:rsidRPr="000901EC">
        <w:rPr>
          <w:rFonts w:ascii="Tahoma" w:hAnsi="Tahoma" w:cs="Tahoma"/>
          <w:sz w:val="24"/>
          <w:szCs w:val="24"/>
        </w:rPr>
        <w:t>štitu</w:t>
      </w:r>
      <w:proofErr w:type="spellEnd"/>
      <w:r w:rsidR="004E0D1A" w:rsidRPr="000901EC">
        <w:rPr>
          <w:rFonts w:ascii="Tahoma" w:hAnsi="Tahoma" w:cs="Tahoma"/>
          <w:sz w:val="24"/>
          <w:szCs w:val="24"/>
        </w:rPr>
        <w:t xml:space="preserve"> </w:t>
      </w:r>
      <w:proofErr w:type="spellStart"/>
      <w:r w:rsidR="004E0D1A" w:rsidRPr="000901EC">
        <w:rPr>
          <w:rFonts w:ascii="Tahoma" w:hAnsi="Tahoma" w:cs="Tahoma"/>
          <w:sz w:val="24"/>
          <w:szCs w:val="24"/>
        </w:rPr>
        <w:t>ličnih</w:t>
      </w:r>
      <w:proofErr w:type="spellEnd"/>
      <w:r w:rsidR="004E0D1A" w:rsidRPr="000901EC">
        <w:rPr>
          <w:rFonts w:ascii="Tahoma" w:hAnsi="Tahoma" w:cs="Tahoma"/>
          <w:sz w:val="24"/>
          <w:szCs w:val="24"/>
        </w:rPr>
        <w:t xml:space="preserve"> </w:t>
      </w:r>
      <w:proofErr w:type="spellStart"/>
      <w:r w:rsidR="004E0D1A" w:rsidRPr="000901EC">
        <w:rPr>
          <w:rFonts w:ascii="Tahoma" w:hAnsi="Tahoma" w:cs="Tahoma"/>
          <w:sz w:val="24"/>
          <w:szCs w:val="24"/>
        </w:rPr>
        <w:t>podataka</w:t>
      </w:r>
      <w:proofErr w:type="spellEnd"/>
      <w:r w:rsidR="004E0D1A" w:rsidRPr="000901EC">
        <w:rPr>
          <w:rFonts w:ascii="Tahoma" w:hAnsi="Tahoma" w:cs="Tahoma"/>
          <w:sz w:val="24"/>
          <w:szCs w:val="24"/>
        </w:rPr>
        <w:t xml:space="preserve"> </w:t>
      </w:r>
      <w:proofErr w:type="spellStart"/>
      <w:r w:rsidR="004E0D1A" w:rsidRPr="000901EC">
        <w:rPr>
          <w:rFonts w:ascii="Tahoma" w:hAnsi="Tahoma" w:cs="Tahoma"/>
          <w:sz w:val="24"/>
          <w:szCs w:val="24"/>
        </w:rPr>
        <w:t>i</w:t>
      </w:r>
      <w:proofErr w:type="spellEnd"/>
      <w:r w:rsidR="004E0D1A" w:rsidRPr="000901EC">
        <w:rPr>
          <w:rFonts w:ascii="Tahoma" w:hAnsi="Tahoma" w:cs="Tahoma"/>
          <w:sz w:val="24"/>
          <w:szCs w:val="24"/>
        </w:rPr>
        <w:t xml:space="preserve"> </w:t>
      </w:r>
      <w:proofErr w:type="spellStart"/>
      <w:r w:rsidR="004E0D1A" w:rsidRPr="000901EC">
        <w:rPr>
          <w:rFonts w:ascii="Tahoma" w:hAnsi="Tahoma" w:cs="Tahoma"/>
          <w:sz w:val="24"/>
          <w:szCs w:val="24"/>
        </w:rPr>
        <w:t>slobodan</w:t>
      </w:r>
      <w:proofErr w:type="spellEnd"/>
      <w:r w:rsidR="004E0D1A" w:rsidRPr="000901EC">
        <w:rPr>
          <w:rFonts w:ascii="Tahoma" w:hAnsi="Tahoma" w:cs="Tahoma"/>
          <w:sz w:val="24"/>
          <w:szCs w:val="24"/>
        </w:rPr>
        <w:t xml:space="preserve"> </w:t>
      </w:r>
      <w:proofErr w:type="spellStart"/>
      <w:r w:rsidR="004E0D1A" w:rsidRPr="000901EC">
        <w:rPr>
          <w:rFonts w:ascii="Tahoma" w:hAnsi="Tahoma" w:cs="Tahoma"/>
          <w:sz w:val="24"/>
          <w:szCs w:val="24"/>
        </w:rPr>
        <w:t>pristup</w:t>
      </w:r>
      <w:proofErr w:type="spellEnd"/>
      <w:r w:rsidR="004E0D1A" w:rsidRPr="000901EC">
        <w:rPr>
          <w:rFonts w:ascii="Tahoma" w:hAnsi="Tahoma" w:cs="Tahoma"/>
          <w:sz w:val="24"/>
          <w:szCs w:val="24"/>
        </w:rPr>
        <w:t xml:space="preserve"> </w:t>
      </w:r>
      <w:proofErr w:type="spellStart"/>
      <w:r w:rsidR="004E0D1A" w:rsidRPr="000901EC">
        <w:rPr>
          <w:rFonts w:ascii="Tahoma" w:hAnsi="Tahoma" w:cs="Tahoma"/>
          <w:sz w:val="24"/>
          <w:szCs w:val="24"/>
        </w:rPr>
        <w:t>informacijama</w:t>
      </w:r>
      <w:proofErr w:type="spellEnd"/>
      <w:r w:rsidR="004E0D1A" w:rsidRPr="000901EC">
        <w:rPr>
          <w:rFonts w:ascii="Tahoma" w:hAnsi="Tahoma" w:cs="Tahoma"/>
          <w:sz w:val="24"/>
          <w:szCs w:val="24"/>
        </w:rPr>
        <w:t xml:space="preserve"> </w:t>
      </w:r>
      <w:r w:rsidR="004E0D1A" w:rsidRPr="000901EC">
        <w:rPr>
          <w:rFonts w:ascii="Tahoma" w:hAnsi="Tahoma" w:cs="Tahoma"/>
          <w:sz w:val="24"/>
          <w:szCs w:val="24"/>
          <w:lang w:val="sr-Latn-CS"/>
        </w:rPr>
        <w:t xml:space="preserve">je na sjednici održanoj dana </w:t>
      </w:r>
      <w:r w:rsidR="0049679A" w:rsidRPr="000901EC">
        <w:rPr>
          <w:rFonts w:ascii="Tahoma" w:hAnsi="Tahoma" w:cs="Tahoma"/>
          <w:sz w:val="24"/>
          <w:szCs w:val="24"/>
          <w:lang w:val="sr-Latn-CS"/>
        </w:rPr>
        <w:t>20.12.2018.</w:t>
      </w:r>
      <w:r w:rsidR="004E0D1A" w:rsidRPr="000901EC">
        <w:rPr>
          <w:rFonts w:ascii="Tahoma" w:hAnsi="Tahoma" w:cs="Tahoma"/>
          <w:sz w:val="24"/>
          <w:szCs w:val="24"/>
          <w:lang w:val="sr-Latn-CS"/>
        </w:rPr>
        <w:t xml:space="preserve"> godine donio</w:t>
      </w:r>
    </w:p>
    <w:p w:rsidR="004E0D1A" w:rsidRPr="00D35E5A" w:rsidRDefault="004E0D1A" w:rsidP="004E0D1A">
      <w:pPr>
        <w:jc w:val="both"/>
        <w:rPr>
          <w:rFonts w:ascii="Tahoma" w:hAnsi="Tahoma" w:cs="Tahoma"/>
          <w:sz w:val="24"/>
          <w:szCs w:val="24"/>
          <w:lang w:val="sr-Latn-CS"/>
        </w:rPr>
      </w:pPr>
    </w:p>
    <w:p w:rsidR="002C263A" w:rsidRDefault="004E0D1A" w:rsidP="004E0D1A">
      <w:pPr>
        <w:spacing w:line="240" w:lineRule="auto"/>
        <w:jc w:val="center"/>
        <w:rPr>
          <w:rFonts w:ascii="Tahoma" w:hAnsi="Tahoma" w:cs="Tahoma"/>
          <w:b/>
          <w:sz w:val="28"/>
          <w:szCs w:val="28"/>
          <w:lang w:val="sr-Latn-CS"/>
        </w:rPr>
      </w:pPr>
      <w:r w:rsidRPr="00461D25">
        <w:rPr>
          <w:rFonts w:ascii="Tahoma" w:hAnsi="Tahoma" w:cs="Tahoma"/>
          <w:b/>
          <w:sz w:val="28"/>
          <w:szCs w:val="28"/>
          <w:lang w:val="sr-Latn-CS"/>
        </w:rPr>
        <w:t>R J E Š E N J E</w:t>
      </w:r>
    </w:p>
    <w:p w:rsidR="00386EA6" w:rsidRPr="00386EA6" w:rsidRDefault="00386EA6" w:rsidP="00386EA6">
      <w:pPr>
        <w:spacing w:line="240" w:lineRule="auto"/>
        <w:jc w:val="both"/>
        <w:rPr>
          <w:rFonts w:ascii="Tahoma" w:hAnsi="Tahoma" w:cs="Tahoma"/>
          <w:sz w:val="24"/>
          <w:szCs w:val="24"/>
          <w:lang w:val="sr-Latn-CS"/>
        </w:rPr>
      </w:pPr>
      <w:r w:rsidRPr="00386EA6">
        <w:rPr>
          <w:rFonts w:ascii="Tahoma" w:hAnsi="Tahoma" w:cs="Tahoma"/>
          <w:sz w:val="24"/>
          <w:szCs w:val="24"/>
          <w:lang w:val="sr-Latn-CS"/>
        </w:rPr>
        <w:t>Usvaja se Zah</w:t>
      </w:r>
      <w:r>
        <w:rPr>
          <w:rFonts w:ascii="Tahoma" w:hAnsi="Tahoma" w:cs="Tahoma"/>
          <w:sz w:val="24"/>
          <w:szCs w:val="24"/>
          <w:lang w:val="sr-Latn-CS"/>
        </w:rPr>
        <w:t xml:space="preserve">tjev za zaštitu prava </w:t>
      </w:r>
      <w:r w:rsidR="007008EC">
        <w:rPr>
          <w:rFonts w:ascii="Tahoma" w:hAnsi="Tahoma" w:cs="Tahoma"/>
          <w:sz w:val="24"/>
          <w:szCs w:val="24"/>
          <w:lang w:val="sr-Latn-CS"/>
        </w:rPr>
        <w:t>XX</w:t>
      </w:r>
      <w:r>
        <w:rPr>
          <w:rFonts w:ascii="Tahoma" w:hAnsi="Tahoma" w:cs="Tahoma"/>
          <w:sz w:val="24"/>
          <w:szCs w:val="24"/>
          <w:lang w:val="sr-Latn-CS"/>
        </w:rPr>
        <w:t xml:space="preserve"> iz </w:t>
      </w:r>
      <w:r w:rsidR="007008EC">
        <w:rPr>
          <w:rFonts w:ascii="Tahoma" w:hAnsi="Tahoma" w:cs="Tahoma"/>
          <w:sz w:val="24"/>
          <w:szCs w:val="24"/>
          <w:lang w:val="sr-Latn-CS"/>
        </w:rPr>
        <w:t>XXXXX</w:t>
      </w:r>
      <w:r>
        <w:rPr>
          <w:rFonts w:ascii="Tahoma" w:hAnsi="Tahoma" w:cs="Tahoma"/>
          <w:sz w:val="24"/>
          <w:szCs w:val="24"/>
          <w:lang w:val="sr-Latn-CS"/>
        </w:rPr>
        <w:t xml:space="preserve"> </w:t>
      </w:r>
      <w:r>
        <w:rPr>
          <w:rFonts w:ascii="Tahoma" w:hAnsi="Tahoma" w:cs="Tahoma"/>
          <w:sz w:val="24"/>
          <w:szCs w:val="24"/>
        </w:rPr>
        <w:t xml:space="preserve">br. 05-18-11126-1/18 </w:t>
      </w:r>
      <w:proofErr w:type="gramStart"/>
      <w:r>
        <w:rPr>
          <w:rFonts w:ascii="Tahoma" w:hAnsi="Tahoma" w:cs="Tahoma"/>
          <w:sz w:val="24"/>
          <w:szCs w:val="24"/>
        </w:rPr>
        <w:t>od</w:t>
      </w:r>
      <w:proofErr w:type="gramEnd"/>
      <w:r>
        <w:rPr>
          <w:rFonts w:ascii="Tahoma" w:hAnsi="Tahoma" w:cs="Tahoma"/>
          <w:sz w:val="24"/>
          <w:szCs w:val="24"/>
        </w:rPr>
        <w:t xml:space="preserve"> 19.11.</w:t>
      </w:r>
      <w:r w:rsidRPr="002C263A">
        <w:rPr>
          <w:rFonts w:ascii="Tahoma" w:hAnsi="Tahoma" w:cs="Tahoma"/>
          <w:sz w:val="24"/>
          <w:szCs w:val="24"/>
        </w:rPr>
        <w:t>2018.godine</w:t>
      </w:r>
      <w:r>
        <w:rPr>
          <w:rFonts w:ascii="Tahoma" w:hAnsi="Tahoma" w:cs="Tahoma"/>
          <w:sz w:val="24"/>
          <w:szCs w:val="24"/>
        </w:rPr>
        <w:t xml:space="preserve">, </w:t>
      </w:r>
      <w:proofErr w:type="spellStart"/>
      <w:r>
        <w:rPr>
          <w:rFonts w:ascii="Tahoma" w:hAnsi="Tahoma" w:cs="Tahoma"/>
          <w:sz w:val="24"/>
          <w:szCs w:val="24"/>
        </w:rPr>
        <w:t>kao</w:t>
      </w:r>
      <w:proofErr w:type="spellEnd"/>
      <w:r>
        <w:rPr>
          <w:rFonts w:ascii="Tahoma" w:hAnsi="Tahoma" w:cs="Tahoma"/>
          <w:sz w:val="24"/>
          <w:szCs w:val="24"/>
        </w:rPr>
        <w:t xml:space="preserve"> </w:t>
      </w:r>
      <w:proofErr w:type="spellStart"/>
      <w:r>
        <w:rPr>
          <w:rFonts w:ascii="Tahoma" w:hAnsi="Tahoma" w:cs="Tahoma"/>
          <w:sz w:val="24"/>
          <w:szCs w:val="24"/>
        </w:rPr>
        <w:t>osnovan</w:t>
      </w:r>
      <w:proofErr w:type="spellEnd"/>
      <w:r>
        <w:rPr>
          <w:rFonts w:ascii="Tahoma" w:hAnsi="Tahoma" w:cs="Tahoma"/>
          <w:sz w:val="24"/>
          <w:szCs w:val="24"/>
        </w:rPr>
        <w:t>.</w:t>
      </w:r>
    </w:p>
    <w:p w:rsidR="004E0D1A" w:rsidRDefault="004E0D1A" w:rsidP="004E0D1A">
      <w:pPr>
        <w:jc w:val="both"/>
        <w:rPr>
          <w:rFonts w:ascii="Tahoma" w:hAnsi="Tahoma" w:cs="Tahoma"/>
          <w:sz w:val="24"/>
          <w:szCs w:val="24"/>
          <w:lang w:val="sr-Latn-CS"/>
        </w:rPr>
      </w:pPr>
      <w:r>
        <w:rPr>
          <w:rFonts w:ascii="Tahoma" w:hAnsi="Tahoma" w:cs="Tahoma"/>
          <w:sz w:val="24"/>
          <w:szCs w:val="24"/>
          <w:lang w:val="sr-Latn-CS"/>
        </w:rPr>
        <w:t xml:space="preserve">Odbija </w:t>
      </w:r>
      <w:r w:rsidRPr="00461D25">
        <w:rPr>
          <w:rFonts w:ascii="Tahoma" w:hAnsi="Tahoma" w:cs="Tahoma"/>
          <w:sz w:val="24"/>
          <w:szCs w:val="24"/>
          <w:lang w:val="sr-Latn-CS"/>
        </w:rPr>
        <w:t>se</w:t>
      </w:r>
      <w:r>
        <w:rPr>
          <w:rFonts w:ascii="Tahoma" w:hAnsi="Tahoma" w:cs="Tahoma"/>
          <w:sz w:val="24"/>
          <w:szCs w:val="24"/>
          <w:lang w:val="sr-Latn-CS"/>
        </w:rPr>
        <w:t xml:space="preserve"> Prigovor</w:t>
      </w:r>
      <w:r w:rsidRPr="0085028A">
        <w:rPr>
          <w:rFonts w:ascii="Tahoma" w:hAnsi="Tahoma" w:cs="Tahoma"/>
          <w:sz w:val="24"/>
          <w:szCs w:val="24"/>
          <w:lang w:val="sr-Latn-CS"/>
        </w:rPr>
        <w:t xml:space="preserve"> </w:t>
      </w:r>
      <w:r w:rsidR="0052760D">
        <w:rPr>
          <w:rFonts w:ascii="Tahoma" w:hAnsi="Tahoma" w:cs="Tahoma"/>
          <w:sz w:val="24"/>
          <w:szCs w:val="24"/>
          <w:lang w:val="sr-Latn-CS"/>
        </w:rPr>
        <w:t>br. 05-18-11126-11/18</w:t>
      </w:r>
      <w:r w:rsidR="0052760D" w:rsidRPr="0085028A">
        <w:rPr>
          <w:rFonts w:ascii="Tahoma" w:hAnsi="Tahoma" w:cs="Tahoma"/>
          <w:sz w:val="24"/>
          <w:szCs w:val="24"/>
          <w:lang w:val="sr-Latn-CS"/>
        </w:rPr>
        <w:t xml:space="preserve"> </w:t>
      </w:r>
      <w:r w:rsidR="0052760D">
        <w:rPr>
          <w:rFonts w:ascii="Tahoma" w:hAnsi="Tahoma" w:cs="Tahoma"/>
          <w:sz w:val="24"/>
          <w:szCs w:val="24"/>
          <w:lang w:val="sr-Latn-CS"/>
        </w:rPr>
        <w:t xml:space="preserve">od 13.12.2018. godine, izjavljen od strane </w:t>
      </w:r>
      <w:r w:rsidR="007008EC">
        <w:rPr>
          <w:rFonts w:ascii="Tahoma" w:hAnsi="Tahoma" w:cs="Tahoma"/>
          <w:sz w:val="24"/>
          <w:szCs w:val="24"/>
          <w:lang w:val="sr-Latn-CS"/>
        </w:rPr>
        <w:t>XX</w:t>
      </w:r>
      <w:r w:rsidR="00BF0CCD">
        <w:rPr>
          <w:rFonts w:ascii="Tahoma" w:hAnsi="Tahoma" w:cs="Tahoma"/>
          <w:sz w:val="24"/>
          <w:szCs w:val="24"/>
          <w:lang w:val="sr-Latn-ME"/>
        </w:rPr>
        <w:t xml:space="preserve"> iz </w:t>
      </w:r>
      <w:r w:rsidR="007008EC">
        <w:rPr>
          <w:rFonts w:ascii="Tahoma" w:hAnsi="Tahoma" w:cs="Tahoma"/>
          <w:sz w:val="24"/>
          <w:szCs w:val="24"/>
          <w:lang w:val="sr-Latn-ME"/>
        </w:rPr>
        <w:t>XXXXX</w:t>
      </w:r>
      <w:r w:rsidR="0052760D">
        <w:rPr>
          <w:rFonts w:ascii="Tahoma" w:hAnsi="Tahoma" w:cs="Tahoma"/>
          <w:sz w:val="24"/>
          <w:szCs w:val="24"/>
          <w:lang w:val="sr-Latn-ME"/>
        </w:rPr>
        <w:t xml:space="preserve">, </w:t>
      </w:r>
      <w:r>
        <w:rPr>
          <w:rFonts w:ascii="Tahoma" w:hAnsi="Tahoma" w:cs="Tahoma"/>
          <w:sz w:val="24"/>
          <w:szCs w:val="24"/>
          <w:lang w:val="sr-Latn-ME"/>
        </w:rPr>
        <w:t xml:space="preserve">na </w:t>
      </w:r>
      <w:r w:rsidR="0052760D">
        <w:rPr>
          <w:rFonts w:ascii="Tahoma" w:hAnsi="Tahoma" w:cs="Tahoma"/>
          <w:sz w:val="24"/>
          <w:szCs w:val="24"/>
          <w:lang w:val="sr-Latn-CS"/>
        </w:rPr>
        <w:t>Zapisnik o nad</w:t>
      </w:r>
      <w:r w:rsidR="00386EA6">
        <w:rPr>
          <w:rFonts w:ascii="Tahoma" w:hAnsi="Tahoma" w:cs="Tahoma"/>
          <w:sz w:val="24"/>
          <w:szCs w:val="24"/>
          <w:lang w:val="sr-Latn-CS"/>
        </w:rPr>
        <w:t>zoru br.05-18-11126-6/18 od 03.12.</w:t>
      </w:r>
      <w:r w:rsidR="0052760D">
        <w:rPr>
          <w:rFonts w:ascii="Tahoma" w:hAnsi="Tahoma" w:cs="Tahoma"/>
          <w:sz w:val="24"/>
          <w:szCs w:val="24"/>
          <w:lang w:val="sr-Latn-CS"/>
        </w:rPr>
        <w:t>2018. godine</w:t>
      </w:r>
      <w:r w:rsidR="00386EA6">
        <w:rPr>
          <w:rFonts w:ascii="Tahoma" w:hAnsi="Tahoma" w:cs="Tahoma"/>
          <w:sz w:val="24"/>
          <w:szCs w:val="24"/>
          <w:lang w:val="sr-Latn-CS"/>
        </w:rPr>
        <w:t>,</w:t>
      </w:r>
      <w:r w:rsidR="00386EA6" w:rsidRPr="00386EA6">
        <w:rPr>
          <w:rFonts w:ascii="Tahoma" w:hAnsi="Tahoma" w:cs="Tahoma"/>
          <w:sz w:val="24"/>
          <w:szCs w:val="24"/>
          <w:lang w:val="sr-Latn-CS"/>
        </w:rPr>
        <w:t xml:space="preserve"> </w:t>
      </w:r>
      <w:r w:rsidR="00386EA6">
        <w:rPr>
          <w:rFonts w:ascii="Tahoma" w:hAnsi="Tahoma" w:cs="Tahoma"/>
          <w:sz w:val="24"/>
          <w:szCs w:val="24"/>
          <w:lang w:val="sr-Latn-CS"/>
        </w:rPr>
        <w:t>kao neosnovan</w:t>
      </w:r>
      <w:r w:rsidR="0052760D">
        <w:rPr>
          <w:rFonts w:ascii="Tahoma" w:hAnsi="Tahoma" w:cs="Tahoma"/>
          <w:sz w:val="24"/>
          <w:szCs w:val="24"/>
          <w:lang w:val="sr-Latn-CS"/>
        </w:rPr>
        <w:t>.</w:t>
      </w:r>
    </w:p>
    <w:p w:rsidR="004E0D1A" w:rsidRPr="00D35E5A" w:rsidRDefault="004E0D1A" w:rsidP="004E0D1A">
      <w:pPr>
        <w:jc w:val="both"/>
        <w:rPr>
          <w:rFonts w:ascii="Tahoma" w:hAnsi="Tahoma" w:cs="Tahoma"/>
          <w:sz w:val="24"/>
          <w:szCs w:val="24"/>
          <w:lang w:val="sr-Latn-CS"/>
        </w:rPr>
      </w:pPr>
    </w:p>
    <w:p w:rsidR="004E0D1A" w:rsidRPr="001A1EF9" w:rsidRDefault="004E0D1A" w:rsidP="004E0D1A">
      <w:pPr>
        <w:jc w:val="center"/>
        <w:rPr>
          <w:rFonts w:ascii="Tahoma" w:hAnsi="Tahoma" w:cs="Tahoma"/>
          <w:b/>
          <w:sz w:val="24"/>
          <w:szCs w:val="24"/>
          <w:lang w:val="sr-Latn-CS"/>
        </w:rPr>
      </w:pPr>
      <w:r w:rsidRPr="001A1EF9">
        <w:rPr>
          <w:rFonts w:ascii="Tahoma" w:hAnsi="Tahoma" w:cs="Tahoma"/>
          <w:b/>
          <w:sz w:val="24"/>
          <w:szCs w:val="24"/>
          <w:lang w:val="sr-Latn-CS"/>
        </w:rPr>
        <w:t>O b r a z l o ž e nj e</w:t>
      </w:r>
    </w:p>
    <w:p w:rsidR="002F5C9E" w:rsidRPr="002C263A" w:rsidRDefault="004E0D1A" w:rsidP="002C263A">
      <w:pPr>
        <w:pStyle w:val="NoSpacing"/>
        <w:spacing w:line="276" w:lineRule="auto"/>
        <w:jc w:val="both"/>
        <w:rPr>
          <w:rFonts w:ascii="Tahoma" w:hAnsi="Tahoma" w:cs="Tahoma"/>
          <w:sz w:val="24"/>
          <w:szCs w:val="24"/>
        </w:rPr>
      </w:pPr>
      <w:r w:rsidRPr="002C263A">
        <w:rPr>
          <w:rFonts w:ascii="Tahoma" w:hAnsi="Tahoma" w:cs="Tahoma"/>
          <w:sz w:val="24"/>
          <w:szCs w:val="24"/>
          <w:lang w:val="sr-Latn-BA"/>
        </w:rPr>
        <w:t>U skladu sa članom 50 stav 1 tačka 1 Zakona o zaštiti podataka o ličnosti</w:t>
      </w:r>
      <w:r w:rsidRPr="002C263A">
        <w:rPr>
          <w:rFonts w:ascii="Tahoma" w:hAnsi="Tahoma" w:cs="Tahoma"/>
          <w:sz w:val="24"/>
          <w:szCs w:val="24"/>
        </w:rPr>
        <w:t xml:space="preserve">, </w:t>
      </w:r>
      <w:proofErr w:type="spellStart"/>
      <w:r w:rsidR="002C263A">
        <w:rPr>
          <w:rFonts w:ascii="Tahoma" w:hAnsi="Tahoma" w:cs="Tahoma"/>
          <w:sz w:val="24"/>
          <w:szCs w:val="24"/>
        </w:rPr>
        <w:t>Agenciji</w:t>
      </w:r>
      <w:proofErr w:type="spellEnd"/>
      <w:r w:rsidR="002C263A">
        <w:rPr>
          <w:rFonts w:ascii="Tahoma" w:hAnsi="Tahoma" w:cs="Tahoma"/>
          <w:sz w:val="24"/>
          <w:szCs w:val="24"/>
        </w:rPr>
        <w:t xml:space="preserve"> je </w:t>
      </w:r>
      <w:proofErr w:type="spellStart"/>
      <w:r w:rsidR="002C263A">
        <w:rPr>
          <w:rFonts w:ascii="Tahoma" w:hAnsi="Tahoma" w:cs="Tahoma"/>
          <w:sz w:val="24"/>
          <w:szCs w:val="24"/>
        </w:rPr>
        <w:t>dostavljen</w:t>
      </w:r>
      <w:proofErr w:type="spellEnd"/>
      <w:r w:rsidR="002C263A">
        <w:rPr>
          <w:rFonts w:ascii="Tahoma" w:hAnsi="Tahoma" w:cs="Tahoma"/>
          <w:sz w:val="24"/>
          <w:szCs w:val="24"/>
        </w:rPr>
        <w:t xml:space="preserve"> </w:t>
      </w:r>
      <w:proofErr w:type="spellStart"/>
      <w:r w:rsidR="002C263A">
        <w:rPr>
          <w:rFonts w:ascii="Tahoma" w:hAnsi="Tahoma" w:cs="Tahoma"/>
          <w:sz w:val="24"/>
          <w:szCs w:val="24"/>
        </w:rPr>
        <w:t>Zahtjev</w:t>
      </w:r>
      <w:proofErr w:type="spellEnd"/>
      <w:r w:rsidRPr="002C263A">
        <w:rPr>
          <w:rFonts w:ascii="Tahoma" w:hAnsi="Tahoma" w:cs="Tahoma"/>
          <w:sz w:val="24"/>
          <w:szCs w:val="24"/>
        </w:rPr>
        <w:t xml:space="preserve"> </w:t>
      </w:r>
      <w:proofErr w:type="spellStart"/>
      <w:r w:rsidRPr="002C263A">
        <w:rPr>
          <w:rFonts w:ascii="Tahoma" w:hAnsi="Tahoma" w:cs="Tahoma"/>
          <w:sz w:val="24"/>
          <w:szCs w:val="24"/>
        </w:rPr>
        <w:t>za</w:t>
      </w:r>
      <w:proofErr w:type="spellEnd"/>
      <w:r w:rsidRPr="002C263A">
        <w:rPr>
          <w:rFonts w:ascii="Tahoma" w:hAnsi="Tahoma" w:cs="Tahoma"/>
          <w:sz w:val="24"/>
          <w:szCs w:val="24"/>
        </w:rPr>
        <w:t xml:space="preserve"> </w:t>
      </w:r>
      <w:proofErr w:type="spellStart"/>
      <w:r w:rsidRPr="002C263A">
        <w:rPr>
          <w:rFonts w:ascii="Tahoma" w:hAnsi="Tahoma" w:cs="Tahoma"/>
          <w:sz w:val="24"/>
          <w:szCs w:val="24"/>
        </w:rPr>
        <w:t>zaštitu</w:t>
      </w:r>
      <w:proofErr w:type="spellEnd"/>
      <w:r w:rsidRPr="002C263A">
        <w:rPr>
          <w:rFonts w:ascii="Tahoma" w:hAnsi="Tahoma" w:cs="Tahoma"/>
          <w:sz w:val="24"/>
          <w:szCs w:val="24"/>
        </w:rPr>
        <w:t xml:space="preserve"> </w:t>
      </w:r>
      <w:proofErr w:type="spellStart"/>
      <w:r w:rsidRPr="002C263A">
        <w:rPr>
          <w:rFonts w:ascii="Tahoma" w:hAnsi="Tahoma" w:cs="Tahoma"/>
          <w:sz w:val="24"/>
          <w:szCs w:val="24"/>
        </w:rPr>
        <w:t>prava</w:t>
      </w:r>
      <w:proofErr w:type="spellEnd"/>
      <w:r w:rsidRPr="002C263A">
        <w:rPr>
          <w:rFonts w:ascii="Tahoma" w:hAnsi="Tahoma" w:cs="Tahoma"/>
          <w:sz w:val="24"/>
          <w:szCs w:val="24"/>
        </w:rPr>
        <w:t xml:space="preserve"> </w:t>
      </w:r>
      <w:r w:rsidR="007008EC">
        <w:rPr>
          <w:rFonts w:ascii="Tahoma" w:hAnsi="Tahoma" w:cs="Tahoma"/>
          <w:sz w:val="24"/>
          <w:szCs w:val="24"/>
        </w:rPr>
        <w:t>XX</w:t>
      </w:r>
      <w:r w:rsidR="002C263A">
        <w:rPr>
          <w:rFonts w:ascii="Tahoma" w:hAnsi="Tahoma" w:cs="Tahoma"/>
          <w:sz w:val="24"/>
          <w:szCs w:val="24"/>
        </w:rPr>
        <w:t xml:space="preserve"> br. 05-18-11126-1/18 </w:t>
      </w:r>
      <w:proofErr w:type="gramStart"/>
      <w:r w:rsidR="002C263A">
        <w:rPr>
          <w:rFonts w:ascii="Tahoma" w:hAnsi="Tahoma" w:cs="Tahoma"/>
          <w:sz w:val="24"/>
          <w:szCs w:val="24"/>
        </w:rPr>
        <w:t>od</w:t>
      </w:r>
      <w:proofErr w:type="gramEnd"/>
      <w:r w:rsidR="002C263A">
        <w:rPr>
          <w:rFonts w:ascii="Tahoma" w:hAnsi="Tahoma" w:cs="Tahoma"/>
          <w:sz w:val="24"/>
          <w:szCs w:val="24"/>
        </w:rPr>
        <w:t xml:space="preserve"> 19.11.</w:t>
      </w:r>
      <w:r w:rsidR="007F1C7C">
        <w:rPr>
          <w:rFonts w:ascii="Tahoma" w:hAnsi="Tahoma" w:cs="Tahoma"/>
          <w:sz w:val="24"/>
          <w:szCs w:val="24"/>
        </w:rPr>
        <w:t xml:space="preserve">2018.godine </w:t>
      </w:r>
      <w:proofErr w:type="spellStart"/>
      <w:r w:rsidR="007F1C7C">
        <w:rPr>
          <w:rFonts w:ascii="Tahoma" w:hAnsi="Tahoma" w:cs="Tahoma"/>
          <w:sz w:val="24"/>
          <w:szCs w:val="24"/>
        </w:rPr>
        <w:t>i</w:t>
      </w:r>
      <w:proofErr w:type="spellEnd"/>
      <w:r w:rsidR="007F1C7C">
        <w:rPr>
          <w:rFonts w:ascii="Tahoma" w:hAnsi="Tahoma" w:cs="Tahoma"/>
          <w:sz w:val="24"/>
          <w:szCs w:val="24"/>
        </w:rPr>
        <w:t xml:space="preserve"> </w:t>
      </w:r>
      <w:proofErr w:type="spellStart"/>
      <w:r w:rsidR="007F1C7C">
        <w:rPr>
          <w:rFonts w:ascii="Tahoma" w:hAnsi="Tahoma" w:cs="Tahoma"/>
          <w:sz w:val="24"/>
          <w:szCs w:val="24"/>
        </w:rPr>
        <w:t>dopuna</w:t>
      </w:r>
      <w:proofErr w:type="spellEnd"/>
      <w:r w:rsidR="0039246C" w:rsidRPr="002C263A">
        <w:rPr>
          <w:rFonts w:ascii="Tahoma" w:hAnsi="Tahoma" w:cs="Tahoma"/>
          <w:sz w:val="24"/>
          <w:szCs w:val="24"/>
        </w:rPr>
        <w:t xml:space="preserve"> </w:t>
      </w:r>
      <w:proofErr w:type="spellStart"/>
      <w:r w:rsidR="0039246C" w:rsidRPr="002C263A">
        <w:rPr>
          <w:rFonts w:ascii="Tahoma" w:hAnsi="Tahoma" w:cs="Tahoma"/>
          <w:sz w:val="24"/>
          <w:szCs w:val="24"/>
        </w:rPr>
        <w:t>Zahtjeva</w:t>
      </w:r>
      <w:proofErr w:type="spellEnd"/>
      <w:r w:rsidR="007F1C7C">
        <w:rPr>
          <w:rFonts w:ascii="Tahoma" w:hAnsi="Tahoma" w:cs="Tahoma"/>
          <w:sz w:val="24"/>
          <w:szCs w:val="24"/>
        </w:rPr>
        <w:t xml:space="preserve"> br.</w:t>
      </w:r>
      <w:r w:rsidR="0039246C" w:rsidRPr="002C263A">
        <w:rPr>
          <w:rFonts w:ascii="Tahoma" w:hAnsi="Tahoma" w:cs="Tahoma"/>
          <w:sz w:val="24"/>
          <w:szCs w:val="24"/>
        </w:rPr>
        <w:t>05-18-11126-4/18 od 28.11.2018.godine</w:t>
      </w:r>
      <w:r w:rsidR="002F5C9E" w:rsidRPr="002C263A">
        <w:rPr>
          <w:rFonts w:ascii="Tahoma" w:hAnsi="Tahoma" w:cs="Tahoma"/>
          <w:sz w:val="24"/>
          <w:szCs w:val="24"/>
        </w:rPr>
        <w:t xml:space="preserve">, </w:t>
      </w:r>
      <w:proofErr w:type="spellStart"/>
      <w:r w:rsidR="002F5C9E" w:rsidRPr="002C263A">
        <w:rPr>
          <w:rFonts w:ascii="Tahoma" w:hAnsi="Tahoma" w:cs="Tahoma"/>
          <w:sz w:val="24"/>
          <w:szCs w:val="24"/>
        </w:rPr>
        <w:t>kojim</w:t>
      </w:r>
      <w:proofErr w:type="spellEnd"/>
      <w:r w:rsidR="002F5C9E" w:rsidRPr="002C263A">
        <w:rPr>
          <w:rFonts w:ascii="Tahoma" w:hAnsi="Tahoma" w:cs="Tahoma"/>
          <w:sz w:val="24"/>
          <w:szCs w:val="24"/>
        </w:rPr>
        <w:t xml:space="preserve"> se </w:t>
      </w:r>
      <w:proofErr w:type="spellStart"/>
      <w:r w:rsidR="002F5C9E" w:rsidRPr="002C263A">
        <w:rPr>
          <w:rFonts w:ascii="Tahoma" w:hAnsi="Tahoma" w:cs="Tahoma"/>
          <w:sz w:val="24"/>
          <w:szCs w:val="24"/>
        </w:rPr>
        <w:t>ukazuje</w:t>
      </w:r>
      <w:proofErr w:type="spellEnd"/>
      <w:r w:rsidR="002F5C9E" w:rsidRPr="002C263A">
        <w:rPr>
          <w:rFonts w:ascii="Tahoma" w:hAnsi="Tahoma" w:cs="Tahoma"/>
          <w:sz w:val="24"/>
          <w:szCs w:val="24"/>
        </w:rPr>
        <w:t xml:space="preserve"> </w:t>
      </w:r>
      <w:proofErr w:type="spellStart"/>
      <w:r w:rsidR="002F5C9E" w:rsidRPr="002C263A">
        <w:rPr>
          <w:rFonts w:ascii="Tahoma" w:hAnsi="Tahoma" w:cs="Tahoma"/>
          <w:sz w:val="24"/>
          <w:szCs w:val="24"/>
        </w:rPr>
        <w:t>na</w:t>
      </w:r>
      <w:proofErr w:type="spellEnd"/>
      <w:r w:rsidR="002F5C9E" w:rsidRPr="002C263A">
        <w:rPr>
          <w:rFonts w:ascii="Tahoma" w:hAnsi="Tahoma" w:cs="Tahoma"/>
          <w:sz w:val="24"/>
          <w:szCs w:val="24"/>
        </w:rPr>
        <w:t xml:space="preserve"> </w:t>
      </w:r>
      <w:proofErr w:type="spellStart"/>
      <w:r w:rsidR="002F5C9E" w:rsidRPr="002C263A">
        <w:rPr>
          <w:rFonts w:ascii="Tahoma" w:hAnsi="Tahoma" w:cs="Tahoma"/>
          <w:sz w:val="24"/>
          <w:szCs w:val="24"/>
        </w:rPr>
        <w:t>nezakonitu</w:t>
      </w:r>
      <w:proofErr w:type="spellEnd"/>
      <w:r w:rsidR="002F5C9E" w:rsidRPr="002C263A">
        <w:rPr>
          <w:rFonts w:ascii="Tahoma" w:hAnsi="Tahoma" w:cs="Tahoma"/>
          <w:sz w:val="24"/>
          <w:szCs w:val="24"/>
        </w:rPr>
        <w:t xml:space="preserve"> </w:t>
      </w:r>
      <w:proofErr w:type="spellStart"/>
      <w:r w:rsidR="002F5C9E" w:rsidRPr="002C263A">
        <w:rPr>
          <w:rFonts w:ascii="Tahoma" w:hAnsi="Tahoma" w:cs="Tahoma"/>
          <w:sz w:val="24"/>
          <w:szCs w:val="24"/>
        </w:rPr>
        <w:t>obradu</w:t>
      </w:r>
      <w:proofErr w:type="spellEnd"/>
      <w:r w:rsidR="002F5C9E" w:rsidRPr="002C263A">
        <w:rPr>
          <w:rFonts w:ascii="Tahoma" w:hAnsi="Tahoma" w:cs="Tahoma"/>
          <w:sz w:val="24"/>
          <w:szCs w:val="24"/>
        </w:rPr>
        <w:t xml:space="preserve"> </w:t>
      </w:r>
      <w:proofErr w:type="spellStart"/>
      <w:r w:rsidR="002F5C9E" w:rsidRPr="002C263A">
        <w:rPr>
          <w:rFonts w:ascii="Tahoma" w:hAnsi="Tahoma" w:cs="Tahoma"/>
          <w:sz w:val="24"/>
          <w:szCs w:val="24"/>
        </w:rPr>
        <w:t>njegovih</w:t>
      </w:r>
      <w:proofErr w:type="spellEnd"/>
      <w:r w:rsidR="002F5C9E" w:rsidRPr="002C263A">
        <w:rPr>
          <w:rFonts w:ascii="Tahoma" w:hAnsi="Tahoma" w:cs="Tahoma"/>
          <w:sz w:val="24"/>
          <w:szCs w:val="24"/>
        </w:rPr>
        <w:t xml:space="preserve"> </w:t>
      </w:r>
      <w:proofErr w:type="spellStart"/>
      <w:r w:rsidR="002F5C9E" w:rsidRPr="002C263A">
        <w:rPr>
          <w:rFonts w:ascii="Tahoma" w:hAnsi="Tahoma" w:cs="Tahoma"/>
          <w:sz w:val="24"/>
          <w:szCs w:val="24"/>
        </w:rPr>
        <w:t>ličnih</w:t>
      </w:r>
      <w:proofErr w:type="spellEnd"/>
      <w:r w:rsidR="002F5C9E" w:rsidRPr="002C263A">
        <w:rPr>
          <w:rFonts w:ascii="Tahoma" w:hAnsi="Tahoma" w:cs="Tahoma"/>
          <w:sz w:val="24"/>
          <w:szCs w:val="24"/>
        </w:rPr>
        <w:t xml:space="preserve"> </w:t>
      </w:r>
      <w:proofErr w:type="spellStart"/>
      <w:r w:rsidR="002F5C9E" w:rsidRPr="002C263A">
        <w:rPr>
          <w:rFonts w:ascii="Tahoma" w:hAnsi="Tahoma" w:cs="Tahoma"/>
          <w:sz w:val="24"/>
          <w:szCs w:val="24"/>
        </w:rPr>
        <w:t>podataka</w:t>
      </w:r>
      <w:proofErr w:type="spellEnd"/>
      <w:r w:rsidR="002F5C9E" w:rsidRPr="002C263A">
        <w:rPr>
          <w:rFonts w:ascii="Tahoma" w:hAnsi="Tahoma" w:cs="Tahoma"/>
          <w:sz w:val="24"/>
          <w:szCs w:val="24"/>
        </w:rPr>
        <w:t xml:space="preserve"> (</w:t>
      </w:r>
      <w:proofErr w:type="spellStart"/>
      <w:r w:rsidR="002F5C9E" w:rsidRPr="002C263A">
        <w:rPr>
          <w:rFonts w:ascii="Tahoma" w:hAnsi="Tahoma" w:cs="Tahoma"/>
          <w:sz w:val="24"/>
          <w:szCs w:val="24"/>
        </w:rPr>
        <w:t>imena</w:t>
      </w:r>
      <w:proofErr w:type="spellEnd"/>
      <w:r w:rsidR="002F5C9E" w:rsidRPr="002C263A">
        <w:rPr>
          <w:rFonts w:ascii="Tahoma" w:hAnsi="Tahoma" w:cs="Tahoma"/>
          <w:sz w:val="24"/>
          <w:szCs w:val="24"/>
        </w:rPr>
        <w:t xml:space="preserve"> </w:t>
      </w:r>
      <w:proofErr w:type="spellStart"/>
      <w:r w:rsidR="002F5C9E" w:rsidRPr="002C263A">
        <w:rPr>
          <w:rFonts w:ascii="Tahoma" w:hAnsi="Tahoma" w:cs="Tahoma"/>
          <w:sz w:val="24"/>
          <w:szCs w:val="24"/>
        </w:rPr>
        <w:t>i</w:t>
      </w:r>
      <w:proofErr w:type="spellEnd"/>
      <w:r w:rsidR="002F5C9E" w:rsidRPr="002C263A">
        <w:rPr>
          <w:rFonts w:ascii="Tahoma" w:hAnsi="Tahoma" w:cs="Tahoma"/>
          <w:sz w:val="24"/>
          <w:szCs w:val="24"/>
        </w:rPr>
        <w:t xml:space="preserve"> </w:t>
      </w:r>
      <w:proofErr w:type="spellStart"/>
      <w:r w:rsidR="002F5C9E" w:rsidRPr="002C263A">
        <w:rPr>
          <w:rFonts w:ascii="Tahoma" w:hAnsi="Tahoma" w:cs="Tahoma"/>
          <w:sz w:val="24"/>
          <w:szCs w:val="24"/>
        </w:rPr>
        <w:t>prezimena</w:t>
      </w:r>
      <w:proofErr w:type="spellEnd"/>
      <w:r w:rsidR="002F5C9E" w:rsidRPr="002C263A">
        <w:rPr>
          <w:rFonts w:ascii="Tahoma" w:hAnsi="Tahoma" w:cs="Tahoma"/>
          <w:sz w:val="24"/>
          <w:szCs w:val="24"/>
        </w:rPr>
        <w:t xml:space="preserve">), </w:t>
      </w:r>
      <w:proofErr w:type="spellStart"/>
      <w:r w:rsidR="002F5C9E" w:rsidRPr="002C263A">
        <w:rPr>
          <w:rFonts w:ascii="Tahoma" w:hAnsi="Tahoma" w:cs="Tahoma"/>
          <w:sz w:val="24"/>
          <w:szCs w:val="24"/>
        </w:rPr>
        <w:t>koji</w:t>
      </w:r>
      <w:proofErr w:type="spellEnd"/>
      <w:r w:rsidR="002F5C9E" w:rsidRPr="002C263A">
        <w:rPr>
          <w:rFonts w:ascii="Tahoma" w:hAnsi="Tahoma" w:cs="Tahoma"/>
          <w:sz w:val="24"/>
          <w:szCs w:val="24"/>
        </w:rPr>
        <w:t xml:space="preserve"> </w:t>
      </w:r>
      <w:proofErr w:type="spellStart"/>
      <w:r w:rsidR="002F5C9E" w:rsidRPr="002C263A">
        <w:rPr>
          <w:rFonts w:ascii="Tahoma" w:hAnsi="Tahoma" w:cs="Tahoma"/>
          <w:sz w:val="24"/>
          <w:szCs w:val="24"/>
        </w:rPr>
        <w:t>su</w:t>
      </w:r>
      <w:proofErr w:type="spellEnd"/>
      <w:r w:rsidR="002F5C9E" w:rsidRPr="002C263A">
        <w:rPr>
          <w:rFonts w:ascii="Tahoma" w:hAnsi="Tahoma" w:cs="Tahoma"/>
          <w:sz w:val="24"/>
          <w:szCs w:val="24"/>
        </w:rPr>
        <w:t xml:space="preserve"> </w:t>
      </w:r>
      <w:proofErr w:type="spellStart"/>
      <w:r w:rsidR="002F5C9E" w:rsidRPr="002C263A">
        <w:rPr>
          <w:rFonts w:ascii="Tahoma" w:hAnsi="Tahoma" w:cs="Tahoma"/>
          <w:sz w:val="24"/>
          <w:szCs w:val="24"/>
        </w:rPr>
        <w:t>objavljeni</w:t>
      </w:r>
      <w:proofErr w:type="spellEnd"/>
      <w:r w:rsidR="002F5C9E" w:rsidRPr="002C263A">
        <w:rPr>
          <w:rFonts w:ascii="Tahoma" w:hAnsi="Tahoma" w:cs="Tahoma"/>
          <w:sz w:val="24"/>
          <w:szCs w:val="24"/>
        </w:rPr>
        <w:t xml:space="preserve"> </w:t>
      </w:r>
      <w:proofErr w:type="spellStart"/>
      <w:r w:rsidR="002F5C9E" w:rsidRPr="002C263A">
        <w:rPr>
          <w:rFonts w:ascii="Tahoma" w:hAnsi="Tahoma" w:cs="Tahoma"/>
          <w:sz w:val="24"/>
          <w:szCs w:val="24"/>
        </w:rPr>
        <w:t>na</w:t>
      </w:r>
      <w:proofErr w:type="spellEnd"/>
      <w:r w:rsidR="002F5C9E" w:rsidRPr="002C263A">
        <w:rPr>
          <w:rFonts w:ascii="Tahoma" w:hAnsi="Tahoma" w:cs="Tahoma"/>
          <w:sz w:val="24"/>
          <w:szCs w:val="24"/>
        </w:rPr>
        <w:t xml:space="preserve"> internet </w:t>
      </w:r>
      <w:proofErr w:type="spellStart"/>
      <w:r w:rsidR="002F5C9E" w:rsidRPr="002C263A">
        <w:rPr>
          <w:rFonts w:ascii="Tahoma" w:hAnsi="Tahoma" w:cs="Tahoma"/>
          <w:sz w:val="24"/>
          <w:szCs w:val="24"/>
        </w:rPr>
        <w:t>stranici</w:t>
      </w:r>
      <w:proofErr w:type="spellEnd"/>
    </w:p>
    <w:p w:rsidR="002F5C9E" w:rsidRPr="002C263A" w:rsidRDefault="001104FC" w:rsidP="002C263A">
      <w:pPr>
        <w:pStyle w:val="NoSpacing"/>
        <w:spacing w:line="276" w:lineRule="auto"/>
        <w:jc w:val="both"/>
        <w:rPr>
          <w:rFonts w:ascii="Tahoma" w:hAnsi="Tahoma" w:cs="Tahoma"/>
          <w:sz w:val="24"/>
          <w:szCs w:val="24"/>
        </w:rPr>
      </w:pPr>
      <w:hyperlink r:id="rId7" w:history="1">
        <w:r w:rsidR="002F5C9E" w:rsidRPr="002C263A">
          <w:rPr>
            <w:rStyle w:val="Hyperlink"/>
            <w:rFonts w:ascii="Tahoma" w:hAnsi="Tahoma" w:cs="Tahoma"/>
            <w:sz w:val="24"/>
            <w:szCs w:val="24"/>
            <w:lang w:val="sr-Latn-ME"/>
          </w:rPr>
          <w:t>http://bijelopolj</w:t>
        </w:r>
        <w:r w:rsidR="0058531A">
          <w:rPr>
            <w:rStyle w:val="Hyperlink"/>
            <w:rFonts w:ascii="Tahoma" w:hAnsi="Tahoma" w:cs="Tahoma"/>
            <w:sz w:val="24"/>
            <w:szCs w:val="24"/>
            <w:lang w:val="sr-Latn-ME"/>
          </w:rPr>
          <w:t>e.co.me/images/2018/rjesenje_br.</w:t>
        </w:r>
        <w:r w:rsidR="002F5C9E" w:rsidRPr="002C263A">
          <w:rPr>
            <w:rStyle w:val="Hyperlink"/>
            <w:rFonts w:ascii="Tahoma" w:hAnsi="Tahoma" w:cs="Tahoma"/>
            <w:sz w:val="24"/>
            <w:szCs w:val="24"/>
            <w:lang w:val="sr-Latn-ME"/>
          </w:rPr>
          <w:t>14_1175_postavljanju_aparata_za_palacinke.pdf</w:t>
        </w:r>
      </w:hyperlink>
      <w:r w:rsidR="002F5C9E" w:rsidRPr="002C263A">
        <w:rPr>
          <w:rFonts w:ascii="Tahoma" w:hAnsi="Tahoma" w:cs="Tahoma"/>
          <w:sz w:val="24"/>
          <w:szCs w:val="24"/>
          <w:lang w:val="sr-Latn-ME"/>
        </w:rPr>
        <w:t xml:space="preserve">. </w:t>
      </w:r>
    </w:p>
    <w:p w:rsidR="002F5C9E" w:rsidRPr="002C263A" w:rsidRDefault="002F5C9E" w:rsidP="002C263A">
      <w:pPr>
        <w:pStyle w:val="NoSpacing"/>
        <w:spacing w:line="276" w:lineRule="auto"/>
        <w:jc w:val="both"/>
        <w:rPr>
          <w:rFonts w:ascii="Tahoma" w:hAnsi="Tahoma" w:cs="Tahoma"/>
          <w:sz w:val="24"/>
          <w:szCs w:val="24"/>
        </w:rPr>
      </w:pPr>
      <w:r w:rsidRPr="002C263A">
        <w:rPr>
          <w:rFonts w:ascii="Tahoma" w:hAnsi="Tahoma" w:cs="Tahoma"/>
          <w:sz w:val="24"/>
          <w:szCs w:val="24"/>
          <w:lang w:val="sr-Latn-ME"/>
        </w:rPr>
        <w:t>U zahtjevu je u bitnom navedeno da podnosilac Zahtjeva nije dao saglasnost da se njegovo ime koristi (javno objavljuje) na službenoj internet stranici Opštine Bijelo Polje, te da je obrada njegovih ličnih podataka suprotna odredbama Zakona o zaštiti po</w:t>
      </w:r>
      <w:r w:rsidR="007F1C7C">
        <w:rPr>
          <w:rFonts w:ascii="Tahoma" w:hAnsi="Tahoma" w:cs="Tahoma"/>
          <w:sz w:val="24"/>
          <w:szCs w:val="24"/>
          <w:lang w:val="sr-Latn-ME"/>
        </w:rPr>
        <w:t>dataka o ličnosti koje propisuju</w:t>
      </w:r>
      <w:r w:rsidRPr="002C263A">
        <w:rPr>
          <w:rFonts w:ascii="Tahoma" w:hAnsi="Tahoma" w:cs="Tahoma"/>
          <w:sz w:val="24"/>
          <w:szCs w:val="24"/>
          <w:lang w:val="sr-Latn-ME"/>
        </w:rPr>
        <w:t xml:space="preserve"> pod kojim uslovima se obrada ličnih podataka može vršiti u zbirkama ličnih podataka i naučno istraživačkim radovima.</w:t>
      </w:r>
    </w:p>
    <w:p w:rsidR="0039246C" w:rsidRPr="002C263A" w:rsidRDefault="0039246C" w:rsidP="002C263A">
      <w:pPr>
        <w:pStyle w:val="NoSpacing"/>
        <w:spacing w:line="276" w:lineRule="auto"/>
        <w:jc w:val="both"/>
        <w:rPr>
          <w:rFonts w:ascii="Tahoma" w:hAnsi="Tahoma" w:cs="Tahoma"/>
          <w:sz w:val="24"/>
          <w:szCs w:val="24"/>
        </w:rPr>
      </w:pPr>
    </w:p>
    <w:p w:rsidR="00032512" w:rsidRPr="000901EC" w:rsidRDefault="002C263A" w:rsidP="00032512">
      <w:pPr>
        <w:pStyle w:val="NoSpacing"/>
        <w:spacing w:line="276" w:lineRule="auto"/>
        <w:jc w:val="both"/>
        <w:rPr>
          <w:rFonts w:ascii="Tahoma" w:hAnsi="Tahoma" w:cs="Tahoma"/>
          <w:sz w:val="24"/>
          <w:szCs w:val="24"/>
          <w:lang w:val="sr-Latn-ME"/>
        </w:rPr>
      </w:pPr>
      <w:proofErr w:type="spellStart"/>
      <w:r w:rsidRPr="000901EC">
        <w:rPr>
          <w:rFonts w:ascii="Tahoma" w:hAnsi="Tahoma" w:cs="Tahoma"/>
          <w:sz w:val="24"/>
          <w:szCs w:val="24"/>
        </w:rPr>
        <w:lastRenderedPageBreak/>
        <w:t>Postupajući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po</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navedenom</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Z</w:t>
      </w:r>
      <w:r w:rsidR="004E0D1A" w:rsidRPr="000901EC">
        <w:rPr>
          <w:rFonts w:ascii="Tahoma" w:hAnsi="Tahoma" w:cs="Tahoma"/>
          <w:sz w:val="24"/>
          <w:szCs w:val="24"/>
        </w:rPr>
        <w:t>ahtjevu</w:t>
      </w:r>
      <w:proofErr w:type="spellEnd"/>
      <w:r w:rsidR="007F1C7C" w:rsidRPr="000901EC">
        <w:rPr>
          <w:rFonts w:ascii="Tahoma" w:hAnsi="Tahoma" w:cs="Tahoma"/>
          <w:sz w:val="24"/>
          <w:szCs w:val="24"/>
        </w:rPr>
        <w:t>,</w:t>
      </w:r>
      <w:r w:rsidR="004E0D1A" w:rsidRPr="000901EC">
        <w:rPr>
          <w:rFonts w:ascii="Tahoma" w:hAnsi="Tahoma" w:cs="Tahoma"/>
          <w:sz w:val="24"/>
          <w:szCs w:val="24"/>
        </w:rPr>
        <w:t xml:space="preserve"> </w:t>
      </w:r>
      <w:proofErr w:type="spellStart"/>
      <w:r w:rsidR="004E0D1A" w:rsidRPr="000901EC">
        <w:rPr>
          <w:rFonts w:ascii="Tahoma" w:hAnsi="Tahoma" w:cs="Tahoma"/>
          <w:sz w:val="24"/>
          <w:szCs w:val="24"/>
        </w:rPr>
        <w:t>izvršen</w:t>
      </w:r>
      <w:proofErr w:type="spellEnd"/>
      <w:r w:rsidR="004E0D1A" w:rsidRPr="000901EC">
        <w:rPr>
          <w:rFonts w:ascii="Tahoma" w:hAnsi="Tahoma" w:cs="Tahoma"/>
          <w:sz w:val="24"/>
          <w:szCs w:val="24"/>
        </w:rPr>
        <w:t xml:space="preserve"> je </w:t>
      </w:r>
      <w:proofErr w:type="spellStart"/>
      <w:r w:rsidR="004E0D1A" w:rsidRPr="000901EC">
        <w:rPr>
          <w:rFonts w:ascii="Tahoma" w:hAnsi="Tahoma" w:cs="Tahoma"/>
          <w:sz w:val="24"/>
          <w:szCs w:val="24"/>
        </w:rPr>
        <w:t>nadzor</w:t>
      </w:r>
      <w:proofErr w:type="spellEnd"/>
      <w:r w:rsidR="004E0D1A" w:rsidRPr="000901EC">
        <w:rPr>
          <w:rFonts w:ascii="Tahoma" w:hAnsi="Tahoma" w:cs="Tahoma"/>
          <w:sz w:val="24"/>
          <w:szCs w:val="24"/>
        </w:rPr>
        <w:t xml:space="preserve"> </w:t>
      </w:r>
      <w:proofErr w:type="spellStart"/>
      <w:r w:rsidR="004E0D1A" w:rsidRPr="000901EC">
        <w:rPr>
          <w:rFonts w:ascii="Tahoma" w:hAnsi="Tahoma" w:cs="Tahoma"/>
          <w:sz w:val="24"/>
          <w:szCs w:val="24"/>
        </w:rPr>
        <w:t>i</w:t>
      </w:r>
      <w:proofErr w:type="spellEnd"/>
      <w:r w:rsidR="004E0D1A" w:rsidRPr="000901EC">
        <w:rPr>
          <w:rFonts w:ascii="Tahoma" w:hAnsi="Tahoma" w:cs="Tahoma"/>
          <w:sz w:val="24"/>
          <w:szCs w:val="24"/>
        </w:rPr>
        <w:t xml:space="preserve"> </w:t>
      </w:r>
      <w:proofErr w:type="spellStart"/>
      <w:r w:rsidR="004E0D1A" w:rsidRPr="000901EC">
        <w:rPr>
          <w:rFonts w:ascii="Tahoma" w:hAnsi="Tahoma" w:cs="Tahoma"/>
          <w:sz w:val="24"/>
          <w:szCs w:val="24"/>
        </w:rPr>
        <w:t>shodno</w:t>
      </w:r>
      <w:proofErr w:type="spellEnd"/>
      <w:r w:rsidR="004E0D1A" w:rsidRPr="000901EC">
        <w:rPr>
          <w:rFonts w:ascii="Tahoma" w:hAnsi="Tahoma" w:cs="Tahoma"/>
          <w:sz w:val="24"/>
          <w:szCs w:val="24"/>
        </w:rPr>
        <w:t xml:space="preserve"> tome </w:t>
      </w:r>
      <w:proofErr w:type="spellStart"/>
      <w:r w:rsidR="004E0D1A" w:rsidRPr="000901EC">
        <w:rPr>
          <w:rFonts w:ascii="Tahoma" w:hAnsi="Tahoma" w:cs="Tahoma"/>
          <w:sz w:val="24"/>
          <w:szCs w:val="24"/>
        </w:rPr>
        <w:t>sačinjen</w:t>
      </w:r>
      <w:proofErr w:type="spellEnd"/>
      <w:r w:rsidR="004E0D1A" w:rsidRPr="000901EC">
        <w:rPr>
          <w:rFonts w:ascii="Tahoma" w:hAnsi="Tahoma" w:cs="Tahoma"/>
          <w:sz w:val="24"/>
          <w:szCs w:val="24"/>
        </w:rPr>
        <w:t xml:space="preserve"> </w:t>
      </w:r>
      <w:proofErr w:type="spellStart"/>
      <w:proofErr w:type="gramStart"/>
      <w:r w:rsidR="004E0D1A" w:rsidRPr="000901EC">
        <w:rPr>
          <w:rFonts w:ascii="Tahoma" w:hAnsi="Tahoma" w:cs="Tahoma"/>
          <w:sz w:val="24"/>
          <w:szCs w:val="24"/>
        </w:rPr>
        <w:t>Zapisnik</w:t>
      </w:r>
      <w:proofErr w:type="spellEnd"/>
      <w:r w:rsidR="004E0D1A" w:rsidRPr="000901EC">
        <w:rPr>
          <w:rFonts w:ascii="Tahoma" w:hAnsi="Tahoma" w:cs="Tahoma"/>
          <w:sz w:val="24"/>
          <w:szCs w:val="24"/>
        </w:rPr>
        <w:t xml:space="preserve">  o</w:t>
      </w:r>
      <w:proofErr w:type="gramEnd"/>
      <w:r w:rsidR="004E0D1A" w:rsidRPr="000901EC">
        <w:rPr>
          <w:rFonts w:ascii="Tahoma" w:hAnsi="Tahoma" w:cs="Tahoma"/>
          <w:sz w:val="24"/>
          <w:szCs w:val="24"/>
        </w:rPr>
        <w:t xml:space="preserve"> </w:t>
      </w:r>
      <w:proofErr w:type="spellStart"/>
      <w:r w:rsidR="004E0D1A" w:rsidRPr="000901EC">
        <w:rPr>
          <w:rFonts w:ascii="Tahoma" w:hAnsi="Tahoma" w:cs="Tahoma"/>
          <w:sz w:val="24"/>
          <w:szCs w:val="24"/>
        </w:rPr>
        <w:t>nadzoru</w:t>
      </w:r>
      <w:proofErr w:type="spellEnd"/>
      <w:r w:rsidR="004E0D1A" w:rsidRPr="000901EC">
        <w:rPr>
          <w:rFonts w:ascii="Tahoma" w:hAnsi="Tahoma" w:cs="Tahoma"/>
          <w:sz w:val="24"/>
          <w:szCs w:val="24"/>
        </w:rPr>
        <w:t>, br.</w:t>
      </w:r>
      <w:r w:rsidR="002F5C9E" w:rsidRPr="000901EC">
        <w:rPr>
          <w:rFonts w:ascii="Tahoma" w:hAnsi="Tahoma" w:cs="Tahoma"/>
          <w:sz w:val="24"/>
          <w:szCs w:val="24"/>
        </w:rPr>
        <w:t>05-18-11126-6/18 od 03.12.2018</w:t>
      </w:r>
      <w:r w:rsidR="004E0D1A" w:rsidRPr="000901EC">
        <w:rPr>
          <w:rFonts w:ascii="Tahoma" w:hAnsi="Tahoma" w:cs="Tahoma"/>
          <w:sz w:val="24"/>
          <w:szCs w:val="24"/>
        </w:rPr>
        <w:t>.godine.</w:t>
      </w:r>
      <w:r w:rsidR="00032512" w:rsidRPr="000901EC">
        <w:rPr>
          <w:rFonts w:ascii="Tahoma" w:hAnsi="Tahoma" w:cs="Tahoma"/>
          <w:sz w:val="24"/>
          <w:szCs w:val="24"/>
        </w:rPr>
        <w:t xml:space="preserve"> </w:t>
      </w:r>
      <w:proofErr w:type="spellStart"/>
      <w:r w:rsidR="00032512" w:rsidRPr="000901EC">
        <w:rPr>
          <w:rFonts w:ascii="Tahoma" w:hAnsi="Tahoma" w:cs="Tahoma"/>
          <w:sz w:val="24"/>
          <w:szCs w:val="24"/>
        </w:rPr>
        <w:t>Nadzorom</w:t>
      </w:r>
      <w:proofErr w:type="spellEnd"/>
      <w:r w:rsidR="00032512" w:rsidRPr="000901EC">
        <w:rPr>
          <w:rFonts w:ascii="Tahoma" w:hAnsi="Tahoma" w:cs="Tahoma"/>
          <w:sz w:val="24"/>
          <w:szCs w:val="24"/>
        </w:rPr>
        <w:t xml:space="preserve"> je </w:t>
      </w:r>
      <w:proofErr w:type="spellStart"/>
      <w:r w:rsidR="00032512" w:rsidRPr="000901EC">
        <w:rPr>
          <w:rFonts w:ascii="Tahoma" w:hAnsi="Tahoma" w:cs="Tahoma"/>
          <w:sz w:val="24"/>
          <w:szCs w:val="24"/>
        </w:rPr>
        <w:t>utvrđeno</w:t>
      </w:r>
      <w:proofErr w:type="spellEnd"/>
      <w:r w:rsidR="00032512" w:rsidRPr="000901EC">
        <w:rPr>
          <w:rFonts w:ascii="Tahoma" w:hAnsi="Tahoma" w:cs="Tahoma"/>
          <w:sz w:val="24"/>
          <w:szCs w:val="24"/>
        </w:rPr>
        <w:t xml:space="preserve"> </w:t>
      </w:r>
      <w:r w:rsidR="00032512" w:rsidRPr="000901EC">
        <w:rPr>
          <w:rFonts w:ascii="Tahoma" w:hAnsi="Tahoma" w:cs="Tahoma"/>
          <w:sz w:val="24"/>
          <w:szCs w:val="24"/>
          <w:lang w:val="sr-Latn-ME"/>
        </w:rPr>
        <w:t xml:space="preserve">da su </w:t>
      </w:r>
      <w:proofErr w:type="gramStart"/>
      <w:r w:rsidR="00032512" w:rsidRPr="000901EC">
        <w:rPr>
          <w:rFonts w:ascii="Tahoma" w:hAnsi="Tahoma" w:cs="Tahoma"/>
          <w:sz w:val="24"/>
          <w:szCs w:val="24"/>
          <w:lang w:val="sr-Latn-ME"/>
        </w:rPr>
        <w:t>na</w:t>
      </w:r>
      <w:proofErr w:type="gramEnd"/>
      <w:r w:rsidR="00032512" w:rsidRPr="000901EC">
        <w:rPr>
          <w:rFonts w:ascii="Tahoma" w:hAnsi="Tahoma" w:cs="Tahoma"/>
          <w:sz w:val="24"/>
          <w:szCs w:val="24"/>
          <w:lang w:val="sr-Latn-ME"/>
        </w:rPr>
        <w:t xml:space="preserve"> službenom sajtu subjekta nadzora na linku:  </w:t>
      </w:r>
    </w:p>
    <w:p w:rsidR="00032512" w:rsidRPr="000901EC" w:rsidRDefault="001104FC" w:rsidP="00032512">
      <w:pPr>
        <w:pStyle w:val="NoSpacing"/>
        <w:spacing w:line="276" w:lineRule="auto"/>
        <w:jc w:val="both"/>
        <w:rPr>
          <w:rFonts w:ascii="Tahoma" w:hAnsi="Tahoma" w:cs="Tahoma"/>
          <w:sz w:val="24"/>
          <w:szCs w:val="24"/>
          <w:lang w:val="sr-Latn-ME"/>
        </w:rPr>
      </w:pPr>
      <w:hyperlink r:id="rId8" w:history="1">
        <w:r w:rsidR="00032512" w:rsidRPr="000901EC">
          <w:rPr>
            <w:rStyle w:val="Hyperlink"/>
            <w:rFonts w:ascii="Tahoma" w:hAnsi="Tahoma" w:cs="Tahoma"/>
            <w:sz w:val="24"/>
            <w:szCs w:val="24"/>
            <w:lang w:val="sr-Latn-ME"/>
          </w:rPr>
          <w:t>http://bijelopolje.co.me/index.php/lokalna-uprava/slobodan-pristup-informacijama/proaktivan-pristup-informacijama-po-sluzbama/19-nekategorizovano/3135-proaktivan-pristup-sekretarijat-za-stambeno-komunalne-poslove-i-saobracaj</w:t>
        </w:r>
      </w:hyperlink>
      <w:r w:rsidR="00032512" w:rsidRPr="000901EC">
        <w:rPr>
          <w:rFonts w:ascii="Tahoma" w:hAnsi="Tahoma" w:cs="Tahoma"/>
          <w:sz w:val="24"/>
          <w:szCs w:val="24"/>
          <w:lang w:val="sr-Latn-ME"/>
        </w:rPr>
        <w:t xml:space="preserve">  objavljena  izdata rješenja za 2018-tu godinu, te da je na linku </w:t>
      </w:r>
    </w:p>
    <w:p w:rsidR="00032512" w:rsidRPr="000901EC" w:rsidRDefault="001104FC" w:rsidP="00032512">
      <w:pPr>
        <w:pStyle w:val="NoSpacing"/>
        <w:spacing w:line="276" w:lineRule="auto"/>
        <w:jc w:val="both"/>
        <w:rPr>
          <w:rFonts w:ascii="Tahoma" w:hAnsi="Tahoma" w:cs="Tahoma"/>
          <w:sz w:val="24"/>
          <w:szCs w:val="24"/>
          <w:lang w:val="sr-Latn-ME"/>
        </w:rPr>
      </w:pPr>
      <w:hyperlink r:id="rId9" w:history="1">
        <w:r w:rsidR="00032512" w:rsidRPr="000901EC">
          <w:rPr>
            <w:rStyle w:val="Hyperlink"/>
            <w:rFonts w:ascii="Tahoma" w:hAnsi="Tahoma" w:cs="Tahoma"/>
            <w:sz w:val="24"/>
            <w:szCs w:val="24"/>
            <w:lang w:val="sr-Latn-ME"/>
          </w:rPr>
          <w:t>http://bijelopolje.co.me/images/2018/rjesenje_br_14_1175_postavljanju_aparata_za_palacinke.pdf</w:t>
        </w:r>
      </w:hyperlink>
      <w:r w:rsidR="00032512" w:rsidRPr="000901EC">
        <w:rPr>
          <w:rFonts w:ascii="Tahoma" w:hAnsi="Tahoma" w:cs="Tahoma"/>
          <w:sz w:val="24"/>
          <w:szCs w:val="24"/>
          <w:lang w:val="sr-Latn-ME"/>
        </w:rPr>
        <w:t xml:space="preserve"> objavljeno (skenirano) Rješenje,br.14/5-1175/1 od 26.04.2018.godine Sekretarijata za stambeno-komunalne poslove i saobraćaj kojim se </w:t>
      </w:r>
      <w:r w:rsidR="007008EC">
        <w:rPr>
          <w:rFonts w:ascii="Tahoma" w:hAnsi="Tahoma" w:cs="Tahoma"/>
          <w:sz w:val="24"/>
          <w:szCs w:val="24"/>
          <w:lang w:val="sr-Latn-ME"/>
        </w:rPr>
        <w:t>XX</w:t>
      </w:r>
      <w:r w:rsidR="00032512" w:rsidRPr="000901EC">
        <w:rPr>
          <w:rFonts w:ascii="Tahoma" w:hAnsi="Tahoma" w:cs="Tahoma"/>
          <w:sz w:val="24"/>
          <w:szCs w:val="24"/>
          <w:lang w:val="sr-Latn-ME"/>
        </w:rPr>
        <w:t xml:space="preserve"> iz </w:t>
      </w:r>
      <w:r w:rsidR="007008EC">
        <w:rPr>
          <w:rFonts w:ascii="Tahoma" w:hAnsi="Tahoma" w:cs="Tahoma"/>
          <w:sz w:val="24"/>
          <w:szCs w:val="24"/>
          <w:lang w:val="sr-Latn-ME"/>
        </w:rPr>
        <w:t>XX</w:t>
      </w:r>
      <w:r w:rsidR="00032512" w:rsidRPr="000901EC">
        <w:rPr>
          <w:rFonts w:ascii="Tahoma" w:hAnsi="Tahoma" w:cs="Tahoma"/>
          <w:sz w:val="24"/>
          <w:szCs w:val="24"/>
          <w:lang w:val="sr-Latn-ME"/>
        </w:rPr>
        <w:t xml:space="preserve"> odobrava postavljanje aparata za palačinke, kao i obrazac  Zahtjeva za postavljanje privremenog objekta podnesenog od strane ovog fizičkog lica.U predmetnom Rješenju su javno objavljeni sljedeći  podaci: ime i prezime, adresa stanovanja, adresa postavljanja privremenog montažnog objekta. U skeniranom obrascu Zahtjeva objavljeni su (ručno upisani) podaci o podnosiocu zahtjeva i adresa; podatak o broju telefona nije upisan.  </w:t>
      </w:r>
    </w:p>
    <w:p w:rsidR="00032512" w:rsidRPr="000901EC" w:rsidRDefault="00032512" w:rsidP="00032512">
      <w:pPr>
        <w:shd w:val="clear" w:color="auto" w:fill="FFFFFF"/>
        <w:jc w:val="both"/>
        <w:rPr>
          <w:rFonts w:ascii="Trebuchet MS" w:eastAsia="Times New Roman" w:hAnsi="Trebuchet MS"/>
          <w:color w:val="586165"/>
          <w:sz w:val="24"/>
          <w:szCs w:val="24"/>
        </w:rPr>
      </w:pPr>
      <w:r w:rsidRPr="000901EC">
        <w:rPr>
          <w:rFonts w:ascii="Tahoma" w:hAnsi="Tahoma" w:cs="Tahoma"/>
          <w:sz w:val="24"/>
          <w:szCs w:val="24"/>
          <w:lang w:val="sr-Latn-BA"/>
        </w:rPr>
        <w:t>Nadzorom je utvrđeno da je  subjekt nadzora,između ostalog, shodno propisanim ovlašćenjima (</w:t>
      </w:r>
      <w:proofErr w:type="spellStart"/>
      <w:r w:rsidRPr="000901EC">
        <w:rPr>
          <w:rFonts w:ascii="Tahoma" w:eastAsia="Times New Roman" w:hAnsi="Tahoma" w:cs="Tahoma"/>
          <w:iCs/>
          <w:sz w:val="24"/>
          <w:szCs w:val="24"/>
        </w:rPr>
        <w:t>Odluka</w:t>
      </w:r>
      <w:proofErr w:type="spellEnd"/>
      <w:r w:rsidRPr="000901EC">
        <w:rPr>
          <w:rFonts w:ascii="Tahoma" w:eastAsia="Times New Roman" w:hAnsi="Tahoma" w:cs="Tahoma"/>
          <w:iCs/>
          <w:sz w:val="24"/>
          <w:szCs w:val="24"/>
        </w:rPr>
        <w:t xml:space="preserve"> o </w:t>
      </w:r>
      <w:proofErr w:type="spellStart"/>
      <w:r w:rsidRPr="000901EC">
        <w:rPr>
          <w:rFonts w:ascii="Tahoma" w:eastAsia="Times New Roman" w:hAnsi="Tahoma" w:cs="Tahoma"/>
          <w:iCs/>
          <w:sz w:val="24"/>
          <w:szCs w:val="24"/>
        </w:rPr>
        <w:t>organizaciji</w:t>
      </w:r>
      <w:proofErr w:type="spellEnd"/>
      <w:r w:rsidRPr="000901EC">
        <w:rPr>
          <w:rFonts w:ascii="Tahoma" w:eastAsia="Times New Roman" w:hAnsi="Tahoma" w:cs="Tahoma"/>
          <w:iCs/>
          <w:sz w:val="24"/>
          <w:szCs w:val="24"/>
        </w:rPr>
        <w:t xml:space="preserve"> </w:t>
      </w:r>
      <w:proofErr w:type="spellStart"/>
      <w:r w:rsidRPr="000901EC">
        <w:rPr>
          <w:rFonts w:ascii="Tahoma" w:eastAsia="Times New Roman" w:hAnsi="Tahoma" w:cs="Tahoma"/>
          <w:iCs/>
          <w:sz w:val="24"/>
          <w:szCs w:val="24"/>
        </w:rPr>
        <w:t>i</w:t>
      </w:r>
      <w:proofErr w:type="spellEnd"/>
      <w:r w:rsidRPr="000901EC">
        <w:rPr>
          <w:rFonts w:ascii="Tahoma" w:eastAsia="Times New Roman" w:hAnsi="Tahoma" w:cs="Tahoma"/>
          <w:iCs/>
          <w:sz w:val="24"/>
          <w:szCs w:val="24"/>
        </w:rPr>
        <w:t xml:space="preserve"> </w:t>
      </w:r>
      <w:proofErr w:type="spellStart"/>
      <w:r w:rsidRPr="000901EC">
        <w:rPr>
          <w:rFonts w:ascii="Tahoma" w:eastAsia="Times New Roman" w:hAnsi="Tahoma" w:cs="Tahoma"/>
          <w:iCs/>
          <w:sz w:val="24"/>
          <w:szCs w:val="24"/>
        </w:rPr>
        <w:t>načinu</w:t>
      </w:r>
      <w:proofErr w:type="spellEnd"/>
      <w:r w:rsidRPr="000901EC">
        <w:rPr>
          <w:rFonts w:ascii="Tahoma" w:eastAsia="Times New Roman" w:hAnsi="Tahoma" w:cs="Tahoma"/>
          <w:iCs/>
          <w:sz w:val="24"/>
          <w:szCs w:val="24"/>
        </w:rPr>
        <w:t xml:space="preserve"> </w:t>
      </w:r>
      <w:proofErr w:type="spellStart"/>
      <w:r w:rsidRPr="000901EC">
        <w:rPr>
          <w:rFonts w:ascii="Tahoma" w:eastAsia="Times New Roman" w:hAnsi="Tahoma" w:cs="Tahoma"/>
          <w:iCs/>
          <w:sz w:val="24"/>
          <w:szCs w:val="24"/>
        </w:rPr>
        <w:t>rada</w:t>
      </w:r>
      <w:proofErr w:type="spellEnd"/>
      <w:r w:rsidRPr="000901EC">
        <w:rPr>
          <w:rFonts w:ascii="Tahoma" w:eastAsia="Times New Roman" w:hAnsi="Tahoma" w:cs="Tahoma"/>
          <w:iCs/>
          <w:sz w:val="24"/>
          <w:szCs w:val="24"/>
        </w:rPr>
        <w:t xml:space="preserve"> </w:t>
      </w:r>
      <w:proofErr w:type="spellStart"/>
      <w:r w:rsidRPr="000901EC">
        <w:rPr>
          <w:rFonts w:ascii="Tahoma" w:eastAsia="Times New Roman" w:hAnsi="Tahoma" w:cs="Tahoma"/>
          <w:iCs/>
          <w:sz w:val="24"/>
          <w:szCs w:val="24"/>
        </w:rPr>
        <w:t>lokalne</w:t>
      </w:r>
      <w:proofErr w:type="spellEnd"/>
      <w:r w:rsidRPr="000901EC">
        <w:rPr>
          <w:rFonts w:ascii="Tahoma" w:eastAsia="Times New Roman" w:hAnsi="Tahoma" w:cs="Tahoma"/>
          <w:iCs/>
          <w:sz w:val="24"/>
          <w:szCs w:val="24"/>
        </w:rPr>
        <w:t xml:space="preserve"> </w:t>
      </w:r>
      <w:proofErr w:type="spellStart"/>
      <w:r w:rsidRPr="000901EC">
        <w:rPr>
          <w:rFonts w:ascii="Tahoma" w:eastAsia="Times New Roman" w:hAnsi="Tahoma" w:cs="Tahoma"/>
          <w:iCs/>
          <w:sz w:val="24"/>
          <w:szCs w:val="24"/>
        </w:rPr>
        <w:t>uprave</w:t>
      </w:r>
      <w:proofErr w:type="spellEnd"/>
      <w:r w:rsidRPr="000901EC">
        <w:rPr>
          <w:rFonts w:ascii="Tahoma" w:eastAsia="Times New Roman" w:hAnsi="Tahoma" w:cs="Tahoma"/>
          <w:iCs/>
          <w:sz w:val="24"/>
          <w:szCs w:val="24"/>
        </w:rPr>
        <w:t xml:space="preserve"> </w:t>
      </w:r>
      <w:proofErr w:type="spellStart"/>
      <w:r w:rsidRPr="000901EC">
        <w:rPr>
          <w:rFonts w:ascii="Tahoma" w:eastAsia="Times New Roman" w:hAnsi="Tahoma" w:cs="Tahoma"/>
          <w:iCs/>
          <w:sz w:val="24"/>
          <w:szCs w:val="24"/>
        </w:rPr>
        <w:t>Opštine</w:t>
      </w:r>
      <w:proofErr w:type="spellEnd"/>
      <w:r w:rsidRPr="000901EC">
        <w:rPr>
          <w:rFonts w:ascii="Tahoma" w:eastAsia="Times New Roman" w:hAnsi="Tahoma" w:cs="Tahoma"/>
          <w:iCs/>
          <w:sz w:val="24"/>
          <w:szCs w:val="24"/>
        </w:rPr>
        <w:t xml:space="preserve"> </w:t>
      </w:r>
      <w:proofErr w:type="spellStart"/>
      <w:r w:rsidRPr="000901EC">
        <w:rPr>
          <w:rFonts w:ascii="Tahoma" w:eastAsia="Times New Roman" w:hAnsi="Tahoma" w:cs="Tahoma"/>
          <w:iCs/>
          <w:sz w:val="24"/>
          <w:szCs w:val="24"/>
        </w:rPr>
        <w:t>Bijelo</w:t>
      </w:r>
      <w:proofErr w:type="spellEnd"/>
      <w:r w:rsidRPr="000901EC">
        <w:rPr>
          <w:rFonts w:ascii="Tahoma" w:eastAsia="Times New Roman" w:hAnsi="Tahoma" w:cs="Tahoma"/>
          <w:iCs/>
          <w:sz w:val="24"/>
          <w:szCs w:val="24"/>
        </w:rPr>
        <w:t xml:space="preserve"> </w:t>
      </w:r>
      <w:proofErr w:type="spellStart"/>
      <w:r w:rsidRPr="000901EC">
        <w:rPr>
          <w:rFonts w:ascii="Tahoma" w:eastAsia="Times New Roman" w:hAnsi="Tahoma" w:cs="Tahoma"/>
          <w:iCs/>
          <w:sz w:val="24"/>
          <w:szCs w:val="24"/>
        </w:rPr>
        <w:t>Polje</w:t>
      </w:r>
      <w:proofErr w:type="spellEnd"/>
      <w:r w:rsidRPr="000901EC">
        <w:rPr>
          <w:rFonts w:ascii="Tahoma" w:eastAsia="Times New Roman" w:hAnsi="Tahoma" w:cs="Tahoma"/>
          <w:iCs/>
          <w:sz w:val="24"/>
          <w:szCs w:val="24"/>
        </w:rPr>
        <w:t xml:space="preserve">("Sl. </w:t>
      </w:r>
      <w:proofErr w:type="gramStart"/>
      <w:r w:rsidRPr="000901EC">
        <w:rPr>
          <w:rFonts w:ascii="Tahoma" w:eastAsia="Times New Roman" w:hAnsi="Tahoma" w:cs="Tahoma"/>
          <w:iCs/>
          <w:sz w:val="24"/>
          <w:szCs w:val="24"/>
        </w:rPr>
        <w:t>list</w:t>
      </w:r>
      <w:proofErr w:type="gramEnd"/>
      <w:r w:rsidRPr="000901EC">
        <w:rPr>
          <w:rFonts w:ascii="Tahoma" w:eastAsia="Times New Roman" w:hAnsi="Tahoma" w:cs="Tahoma"/>
          <w:iCs/>
          <w:sz w:val="24"/>
          <w:szCs w:val="24"/>
        </w:rPr>
        <w:t xml:space="preserve"> </w:t>
      </w:r>
      <w:proofErr w:type="spellStart"/>
      <w:r w:rsidRPr="000901EC">
        <w:rPr>
          <w:rFonts w:ascii="Tahoma" w:eastAsia="Times New Roman" w:hAnsi="Tahoma" w:cs="Tahoma"/>
          <w:iCs/>
          <w:sz w:val="24"/>
          <w:szCs w:val="24"/>
        </w:rPr>
        <w:t>Crne</w:t>
      </w:r>
      <w:proofErr w:type="spellEnd"/>
      <w:r w:rsidRPr="000901EC">
        <w:rPr>
          <w:rFonts w:ascii="Tahoma" w:eastAsia="Times New Roman" w:hAnsi="Tahoma" w:cs="Tahoma"/>
          <w:iCs/>
          <w:sz w:val="24"/>
          <w:szCs w:val="24"/>
        </w:rPr>
        <w:t xml:space="preserve"> Gore - </w:t>
      </w:r>
      <w:proofErr w:type="spellStart"/>
      <w:r w:rsidRPr="000901EC">
        <w:rPr>
          <w:rFonts w:ascii="Tahoma" w:eastAsia="Times New Roman" w:hAnsi="Tahoma" w:cs="Tahoma"/>
          <w:iCs/>
          <w:sz w:val="24"/>
          <w:szCs w:val="24"/>
        </w:rPr>
        <w:t>opštinski</w:t>
      </w:r>
      <w:proofErr w:type="spellEnd"/>
      <w:r w:rsidRPr="000901EC">
        <w:rPr>
          <w:rFonts w:ascii="Tahoma" w:eastAsia="Times New Roman" w:hAnsi="Tahoma" w:cs="Tahoma"/>
          <w:iCs/>
          <w:sz w:val="24"/>
          <w:szCs w:val="24"/>
        </w:rPr>
        <w:t xml:space="preserve"> </w:t>
      </w:r>
      <w:proofErr w:type="spellStart"/>
      <w:r w:rsidRPr="000901EC">
        <w:rPr>
          <w:rFonts w:ascii="Tahoma" w:eastAsia="Times New Roman" w:hAnsi="Tahoma" w:cs="Tahoma"/>
          <w:iCs/>
          <w:sz w:val="24"/>
          <w:szCs w:val="24"/>
        </w:rPr>
        <w:t>propisi</w:t>
      </w:r>
      <w:proofErr w:type="spellEnd"/>
      <w:r w:rsidRPr="000901EC">
        <w:rPr>
          <w:rFonts w:ascii="Tahoma" w:eastAsia="Times New Roman" w:hAnsi="Tahoma" w:cs="Tahoma"/>
          <w:iCs/>
          <w:sz w:val="24"/>
          <w:szCs w:val="24"/>
        </w:rPr>
        <w:t xml:space="preserve">", br. 13/15 od 16.04.2015, 15/15 od 08.05.2015) u </w:t>
      </w:r>
      <w:proofErr w:type="spellStart"/>
      <w:r w:rsidRPr="000901EC">
        <w:rPr>
          <w:rFonts w:ascii="Tahoma" w:eastAsia="Times New Roman" w:hAnsi="Tahoma" w:cs="Tahoma"/>
          <w:iCs/>
          <w:sz w:val="24"/>
          <w:szCs w:val="24"/>
        </w:rPr>
        <w:t>smislu</w:t>
      </w:r>
      <w:proofErr w:type="spellEnd"/>
      <w:r w:rsidRPr="000901EC">
        <w:rPr>
          <w:rFonts w:ascii="Tahoma" w:eastAsia="Times New Roman" w:hAnsi="Tahoma" w:cs="Tahoma"/>
          <w:iCs/>
          <w:sz w:val="24"/>
          <w:szCs w:val="24"/>
        </w:rPr>
        <w:t xml:space="preserve"> </w:t>
      </w:r>
      <w:proofErr w:type="spellStart"/>
      <w:r w:rsidRPr="000901EC">
        <w:rPr>
          <w:rFonts w:ascii="Tahoma" w:eastAsia="Times New Roman" w:hAnsi="Tahoma" w:cs="Tahoma"/>
          <w:iCs/>
          <w:sz w:val="24"/>
          <w:szCs w:val="24"/>
        </w:rPr>
        <w:t>člana</w:t>
      </w:r>
      <w:proofErr w:type="spellEnd"/>
      <w:r w:rsidRPr="000901EC">
        <w:rPr>
          <w:rFonts w:ascii="Tahoma" w:eastAsia="Times New Roman" w:hAnsi="Tahoma" w:cs="Tahoma"/>
          <w:iCs/>
          <w:sz w:val="24"/>
          <w:szCs w:val="24"/>
        </w:rPr>
        <w:t xml:space="preserve"> 5 </w:t>
      </w:r>
      <w:proofErr w:type="spellStart"/>
      <w:r w:rsidRPr="000901EC">
        <w:rPr>
          <w:rFonts w:ascii="Tahoma" w:eastAsia="Times New Roman" w:hAnsi="Tahoma" w:cs="Tahoma"/>
          <w:iCs/>
          <w:sz w:val="24"/>
          <w:szCs w:val="24"/>
        </w:rPr>
        <w:t>Zakona</w:t>
      </w:r>
      <w:proofErr w:type="spellEnd"/>
      <w:r w:rsidRPr="000901EC">
        <w:rPr>
          <w:rFonts w:ascii="Tahoma" w:eastAsia="Times New Roman" w:hAnsi="Tahoma" w:cs="Tahoma"/>
          <w:iCs/>
          <w:sz w:val="24"/>
          <w:szCs w:val="24"/>
        </w:rPr>
        <w:t xml:space="preserve"> o </w:t>
      </w:r>
      <w:proofErr w:type="spellStart"/>
      <w:r w:rsidRPr="000901EC">
        <w:rPr>
          <w:rFonts w:ascii="Tahoma" w:eastAsia="Times New Roman" w:hAnsi="Tahoma" w:cs="Tahoma"/>
          <w:iCs/>
          <w:sz w:val="24"/>
          <w:szCs w:val="24"/>
        </w:rPr>
        <w:t>lokalnoj</w:t>
      </w:r>
      <w:proofErr w:type="spellEnd"/>
      <w:r w:rsidRPr="000901EC">
        <w:rPr>
          <w:rFonts w:ascii="Tahoma" w:eastAsia="Times New Roman" w:hAnsi="Tahoma" w:cs="Tahoma"/>
          <w:iCs/>
          <w:sz w:val="24"/>
          <w:szCs w:val="24"/>
        </w:rPr>
        <w:t xml:space="preserve"> </w:t>
      </w:r>
      <w:proofErr w:type="spellStart"/>
      <w:r w:rsidRPr="000901EC">
        <w:rPr>
          <w:rFonts w:ascii="Tahoma" w:eastAsia="Times New Roman" w:hAnsi="Tahoma" w:cs="Tahoma"/>
          <w:iCs/>
          <w:sz w:val="24"/>
          <w:szCs w:val="24"/>
        </w:rPr>
        <w:t>samoupravi</w:t>
      </w:r>
      <w:proofErr w:type="spellEnd"/>
      <w:r w:rsidRPr="000901EC">
        <w:rPr>
          <w:rFonts w:ascii="Tahoma" w:eastAsia="Times New Roman" w:hAnsi="Tahoma" w:cs="Tahoma"/>
          <w:i/>
          <w:iCs/>
          <w:sz w:val="24"/>
          <w:szCs w:val="24"/>
        </w:rPr>
        <w:t xml:space="preserve"> </w:t>
      </w:r>
      <w:r w:rsidRPr="000901EC">
        <w:rPr>
          <w:rFonts w:ascii="Tahoma" w:eastAsia="Times New Roman" w:hAnsi="Tahoma" w:cs="Tahoma"/>
          <w:sz w:val="24"/>
          <w:szCs w:val="24"/>
        </w:rPr>
        <w:t xml:space="preserve">, </w:t>
      </w:r>
      <w:r w:rsidRPr="000901EC">
        <w:rPr>
          <w:rFonts w:ascii="Tahoma" w:hAnsi="Tahoma" w:cs="Tahoma"/>
          <w:sz w:val="24"/>
          <w:szCs w:val="24"/>
          <w:lang w:val="sr-Latn-BA"/>
        </w:rPr>
        <w:t xml:space="preserve">nadležan za  </w:t>
      </w:r>
      <w:proofErr w:type="spellStart"/>
      <w:r w:rsidRPr="000901EC">
        <w:rPr>
          <w:rFonts w:ascii="Tahoma" w:hAnsi="Tahoma" w:cs="Tahoma"/>
          <w:sz w:val="24"/>
          <w:szCs w:val="24"/>
          <w:shd w:val="clear" w:color="auto" w:fill="FFFFFF"/>
        </w:rPr>
        <w:t>donošenje</w:t>
      </w:r>
      <w:proofErr w:type="spellEnd"/>
      <w:r w:rsidRPr="000901EC">
        <w:rPr>
          <w:rFonts w:ascii="Tahoma" w:hAnsi="Tahoma" w:cs="Tahoma"/>
          <w:sz w:val="24"/>
          <w:szCs w:val="24"/>
          <w:shd w:val="clear" w:color="auto" w:fill="FFFFFF"/>
        </w:rPr>
        <w:t xml:space="preserve"> </w:t>
      </w:r>
      <w:proofErr w:type="spellStart"/>
      <w:r w:rsidRPr="000901EC">
        <w:rPr>
          <w:rFonts w:ascii="Tahoma" w:hAnsi="Tahoma" w:cs="Tahoma"/>
          <w:sz w:val="24"/>
          <w:szCs w:val="24"/>
          <w:shd w:val="clear" w:color="auto" w:fill="FFFFFF"/>
        </w:rPr>
        <w:t>rješenja</w:t>
      </w:r>
      <w:proofErr w:type="spellEnd"/>
      <w:r w:rsidRPr="000901EC">
        <w:rPr>
          <w:rFonts w:ascii="Tahoma" w:hAnsi="Tahoma" w:cs="Tahoma"/>
          <w:sz w:val="24"/>
          <w:szCs w:val="24"/>
          <w:shd w:val="clear" w:color="auto" w:fill="FFFFFF"/>
        </w:rPr>
        <w:t xml:space="preserve"> </w:t>
      </w:r>
      <w:proofErr w:type="spellStart"/>
      <w:r w:rsidRPr="000901EC">
        <w:rPr>
          <w:rFonts w:ascii="Tahoma" w:hAnsi="Tahoma" w:cs="Tahoma"/>
          <w:sz w:val="24"/>
          <w:szCs w:val="24"/>
          <w:shd w:val="clear" w:color="auto" w:fill="FFFFFF"/>
        </w:rPr>
        <w:t>i</w:t>
      </w:r>
      <w:proofErr w:type="spellEnd"/>
      <w:r w:rsidRPr="000901EC">
        <w:rPr>
          <w:rFonts w:ascii="Tahoma" w:hAnsi="Tahoma" w:cs="Tahoma"/>
          <w:sz w:val="24"/>
          <w:szCs w:val="24"/>
          <w:shd w:val="clear" w:color="auto" w:fill="FFFFFF"/>
        </w:rPr>
        <w:t xml:space="preserve"> </w:t>
      </w:r>
      <w:proofErr w:type="spellStart"/>
      <w:r w:rsidRPr="000901EC">
        <w:rPr>
          <w:rFonts w:ascii="Tahoma" w:hAnsi="Tahoma" w:cs="Tahoma"/>
          <w:sz w:val="24"/>
          <w:szCs w:val="24"/>
          <w:shd w:val="clear" w:color="auto" w:fill="FFFFFF"/>
        </w:rPr>
        <w:t>evidentiranje</w:t>
      </w:r>
      <w:proofErr w:type="spellEnd"/>
      <w:r w:rsidRPr="000901EC">
        <w:rPr>
          <w:rFonts w:ascii="Tahoma" w:hAnsi="Tahoma" w:cs="Tahoma"/>
          <w:sz w:val="24"/>
          <w:szCs w:val="24"/>
          <w:shd w:val="clear" w:color="auto" w:fill="FFFFFF"/>
        </w:rPr>
        <w:t xml:space="preserve"> </w:t>
      </w:r>
      <w:proofErr w:type="spellStart"/>
      <w:r w:rsidRPr="000901EC">
        <w:rPr>
          <w:rFonts w:ascii="Tahoma" w:hAnsi="Tahoma" w:cs="Tahoma"/>
          <w:sz w:val="24"/>
          <w:szCs w:val="24"/>
          <w:shd w:val="clear" w:color="auto" w:fill="FFFFFF"/>
        </w:rPr>
        <w:t>svake</w:t>
      </w:r>
      <w:proofErr w:type="spellEnd"/>
      <w:r w:rsidRPr="000901EC">
        <w:rPr>
          <w:rFonts w:ascii="Tahoma" w:hAnsi="Tahoma" w:cs="Tahoma"/>
          <w:sz w:val="24"/>
          <w:szCs w:val="24"/>
          <w:shd w:val="clear" w:color="auto" w:fill="FFFFFF"/>
        </w:rPr>
        <w:t xml:space="preserve"> </w:t>
      </w:r>
      <w:proofErr w:type="spellStart"/>
      <w:r w:rsidRPr="000901EC">
        <w:rPr>
          <w:rFonts w:ascii="Tahoma" w:hAnsi="Tahoma" w:cs="Tahoma"/>
          <w:sz w:val="24"/>
          <w:szCs w:val="24"/>
          <w:shd w:val="clear" w:color="auto" w:fill="FFFFFF"/>
        </w:rPr>
        <w:t>promjene</w:t>
      </w:r>
      <w:proofErr w:type="spellEnd"/>
      <w:r w:rsidRPr="000901EC">
        <w:rPr>
          <w:rFonts w:ascii="Tahoma" w:hAnsi="Tahoma" w:cs="Tahoma"/>
          <w:sz w:val="24"/>
          <w:szCs w:val="24"/>
          <w:shd w:val="clear" w:color="auto" w:fill="FFFFFF"/>
        </w:rPr>
        <w:t xml:space="preserve"> </w:t>
      </w:r>
      <w:proofErr w:type="spellStart"/>
      <w:r w:rsidRPr="000901EC">
        <w:rPr>
          <w:rFonts w:ascii="Tahoma" w:hAnsi="Tahoma" w:cs="Tahoma"/>
          <w:sz w:val="24"/>
          <w:szCs w:val="24"/>
          <w:shd w:val="clear" w:color="auto" w:fill="FFFFFF"/>
        </w:rPr>
        <w:t>podataka</w:t>
      </w:r>
      <w:proofErr w:type="spellEnd"/>
      <w:r w:rsidRPr="000901EC">
        <w:rPr>
          <w:rFonts w:ascii="Tahoma" w:hAnsi="Tahoma" w:cs="Tahoma"/>
          <w:sz w:val="24"/>
          <w:szCs w:val="24"/>
          <w:shd w:val="clear" w:color="auto" w:fill="FFFFFF"/>
        </w:rPr>
        <w:t xml:space="preserve"> u </w:t>
      </w:r>
      <w:proofErr w:type="spellStart"/>
      <w:r w:rsidRPr="000901EC">
        <w:rPr>
          <w:rFonts w:ascii="Tahoma" w:hAnsi="Tahoma" w:cs="Tahoma"/>
          <w:sz w:val="24"/>
          <w:szCs w:val="24"/>
          <w:shd w:val="clear" w:color="auto" w:fill="FFFFFF"/>
        </w:rPr>
        <w:t>odobrenjima</w:t>
      </w:r>
      <w:proofErr w:type="spellEnd"/>
      <w:r w:rsidRPr="000901EC">
        <w:rPr>
          <w:rFonts w:ascii="Tahoma" w:hAnsi="Tahoma" w:cs="Tahoma"/>
          <w:sz w:val="24"/>
          <w:szCs w:val="24"/>
          <w:shd w:val="clear" w:color="auto" w:fill="FFFFFF"/>
        </w:rPr>
        <w:t xml:space="preserve"> </w:t>
      </w:r>
      <w:proofErr w:type="spellStart"/>
      <w:r w:rsidRPr="000901EC">
        <w:rPr>
          <w:rFonts w:ascii="Tahoma" w:hAnsi="Tahoma" w:cs="Tahoma"/>
          <w:sz w:val="24"/>
          <w:szCs w:val="24"/>
          <w:shd w:val="clear" w:color="auto" w:fill="FFFFFF"/>
        </w:rPr>
        <w:t>za</w:t>
      </w:r>
      <w:proofErr w:type="spellEnd"/>
      <w:r w:rsidRPr="000901EC">
        <w:rPr>
          <w:rFonts w:ascii="Tahoma" w:hAnsi="Tahoma" w:cs="Tahoma"/>
          <w:sz w:val="24"/>
          <w:szCs w:val="24"/>
          <w:shd w:val="clear" w:color="auto" w:fill="FFFFFF"/>
        </w:rPr>
        <w:t xml:space="preserve"> </w:t>
      </w:r>
      <w:proofErr w:type="spellStart"/>
      <w:r w:rsidRPr="000901EC">
        <w:rPr>
          <w:rFonts w:ascii="Tahoma" w:hAnsi="Tahoma" w:cs="Tahoma"/>
          <w:sz w:val="24"/>
          <w:szCs w:val="24"/>
          <w:shd w:val="clear" w:color="auto" w:fill="FFFFFF"/>
        </w:rPr>
        <w:t>obavljanje</w:t>
      </w:r>
      <w:proofErr w:type="spellEnd"/>
      <w:r w:rsidRPr="000901EC">
        <w:rPr>
          <w:rFonts w:ascii="Tahoma" w:hAnsi="Tahoma" w:cs="Tahoma"/>
          <w:sz w:val="24"/>
          <w:szCs w:val="24"/>
          <w:shd w:val="clear" w:color="auto" w:fill="FFFFFF"/>
        </w:rPr>
        <w:t xml:space="preserve"> </w:t>
      </w:r>
      <w:proofErr w:type="spellStart"/>
      <w:r w:rsidRPr="000901EC">
        <w:rPr>
          <w:rFonts w:ascii="Tahoma" w:hAnsi="Tahoma" w:cs="Tahoma"/>
          <w:sz w:val="24"/>
          <w:szCs w:val="24"/>
          <w:shd w:val="clear" w:color="auto" w:fill="FFFFFF"/>
        </w:rPr>
        <w:t>ugostiteljske</w:t>
      </w:r>
      <w:proofErr w:type="spellEnd"/>
      <w:r w:rsidRPr="000901EC">
        <w:rPr>
          <w:rFonts w:ascii="Tahoma" w:hAnsi="Tahoma" w:cs="Tahoma"/>
          <w:sz w:val="24"/>
          <w:szCs w:val="24"/>
          <w:shd w:val="clear" w:color="auto" w:fill="FFFFFF"/>
        </w:rPr>
        <w:t xml:space="preserve"> </w:t>
      </w:r>
      <w:proofErr w:type="spellStart"/>
      <w:r w:rsidRPr="000901EC">
        <w:rPr>
          <w:rFonts w:ascii="Tahoma" w:hAnsi="Tahoma" w:cs="Tahoma"/>
          <w:sz w:val="24"/>
          <w:szCs w:val="24"/>
          <w:shd w:val="clear" w:color="auto" w:fill="FFFFFF"/>
        </w:rPr>
        <w:t>djelatnosti</w:t>
      </w:r>
      <w:proofErr w:type="spellEnd"/>
      <w:r w:rsidRPr="000901EC">
        <w:rPr>
          <w:rFonts w:ascii="Tahoma" w:hAnsi="Tahoma" w:cs="Tahoma"/>
          <w:sz w:val="24"/>
          <w:szCs w:val="24"/>
          <w:shd w:val="clear" w:color="auto" w:fill="FFFFFF"/>
        </w:rPr>
        <w:t xml:space="preserve">, </w:t>
      </w:r>
      <w:proofErr w:type="spellStart"/>
      <w:r w:rsidRPr="000901EC">
        <w:rPr>
          <w:rFonts w:ascii="Tahoma" w:hAnsi="Tahoma" w:cs="Tahoma"/>
          <w:sz w:val="24"/>
          <w:szCs w:val="24"/>
          <w:shd w:val="clear" w:color="auto" w:fill="FFFFFF"/>
        </w:rPr>
        <w:t>odnosno</w:t>
      </w:r>
      <w:proofErr w:type="spellEnd"/>
      <w:r w:rsidRPr="000901EC">
        <w:rPr>
          <w:rFonts w:ascii="Tahoma" w:hAnsi="Tahoma" w:cs="Tahoma"/>
          <w:sz w:val="24"/>
          <w:szCs w:val="24"/>
          <w:shd w:val="clear" w:color="auto" w:fill="FFFFFF"/>
        </w:rPr>
        <w:t xml:space="preserve"> </w:t>
      </w:r>
      <w:proofErr w:type="spellStart"/>
      <w:r w:rsidRPr="000901EC">
        <w:rPr>
          <w:rFonts w:ascii="Tahoma" w:hAnsi="Tahoma" w:cs="Tahoma"/>
          <w:sz w:val="24"/>
          <w:szCs w:val="24"/>
          <w:shd w:val="clear" w:color="auto" w:fill="FFFFFF"/>
        </w:rPr>
        <w:t>za</w:t>
      </w:r>
      <w:proofErr w:type="spellEnd"/>
      <w:r w:rsidRPr="000901EC">
        <w:rPr>
          <w:rFonts w:ascii="Tahoma" w:hAnsi="Tahoma" w:cs="Tahoma"/>
          <w:sz w:val="24"/>
          <w:szCs w:val="24"/>
          <w:shd w:val="clear" w:color="auto" w:fill="FFFFFF"/>
        </w:rPr>
        <w:t xml:space="preserve"> </w:t>
      </w:r>
      <w:proofErr w:type="spellStart"/>
      <w:r w:rsidRPr="000901EC">
        <w:rPr>
          <w:rFonts w:ascii="Tahoma" w:hAnsi="Tahoma" w:cs="Tahoma"/>
          <w:sz w:val="24"/>
          <w:szCs w:val="24"/>
          <w:shd w:val="clear" w:color="auto" w:fill="FFFFFF"/>
        </w:rPr>
        <w:t>izdavanje</w:t>
      </w:r>
      <w:proofErr w:type="spellEnd"/>
      <w:r w:rsidRPr="000901EC">
        <w:rPr>
          <w:rFonts w:ascii="Tahoma" w:hAnsi="Tahoma" w:cs="Tahoma"/>
          <w:sz w:val="24"/>
          <w:szCs w:val="24"/>
          <w:shd w:val="clear" w:color="auto" w:fill="FFFFFF"/>
        </w:rPr>
        <w:t xml:space="preserve"> </w:t>
      </w:r>
      <w:proofErr w:type="spellStart"/>
      <w:r w:rsidRPr="000901EC">
        <w:rPr>
          <w:rFonts w:ascii="Tahoma" w:hAnsi="Tahoma" w:cs="Tahoma"/>
          <w:sz w:val="24"/>
          <w:szCs w:val="24"/>
          <w:shd w:val="clear" w:color="auto" w:fill="FFFFFF"/>
        </w:rPr>
        <w:t>odoborenja</w:t>
      </w:r>
      <w:proofErr w:type="spellEnd"/>
      <w:r w:rsidRPr="000901EC">
        <w:rPr>
          <w:rFonts w:ascii="Tahoma" w:hAnsi="Tahoma" w:cs="Tahoma"/>
          <w:sz w:val="24"/>
          <w:szCs w:val="24"/>
          <w:shd w:val="clear" w:color="auto" w:fill="FFFFFF"/>
        </w:rPr>
        <w:t xml:space="preserve"> </w:t>
      </w:r>
      <w:proofErr w:type="spellStart"/>
      <w:r w:rsidRPr="000901EC">
        <w:rPr>
          <w:rFonts w:ascii="Tahoma" w:hAnsi="Tahoma" w:cs="Tahoma"/>
          <w:sz w:val="24"/>
          <w:szCs w:val="24"/>
          <w:shd w:val="clear" w:color="auto" w:fill="FFFFFF"/>
        </w:rPr>
        <w:t>za</w:t>
      </w:r>
      <w:proofErr w:type="spellEnd"/>
      <w:r w:rsidRPr="000901EC">
        <w:rPr>
          <w:rFonts w:ascii="Tahoma" w:hAnsi="Tahoma" w:cs="Tahoma"/>
          <w:sz w:val="24"/>
          <w:szCs w:val="24"/>
          <w:shd w:val="clear" w:color="auto" w:fill="FFFFFF"/>
        </w:rPr>
        <w:t xml:space="preserve"> </w:t>
      </w:r>
      <w:proofErr w:type="spellStart"/>
      <w:r w:rsidRPr="000901EC">
        <w:rPr>
          <w:rFonts w:ascii="Tahoma" w:hAnsi="Tahoma" w:cs="Tahoma"/>
          <w:sz w:val="24"/>
          <w:szCs w:val="24"/>
          <w:shd w:val="clear" w:color="auto" w:fill="FFFFFF"/>
        </w:rPr>
        <w:t>postavljanje</w:t>
      </w:r>
      <w:proofErr w:type="spellEnd"/>
      <w:r w:rsidRPr="000901EC">
        <w:rPr>
          <w:rFonts w:ascii="Tahoma" w:hAnsi="Tahoma" w:cs="Tahoma"/>
          <w:sz w:val="24"/>
          <w:szCs w:val="24"/>
          <w:shd w:val="clear" w:color="auto" w:fill="FFFFFF"/>
        </w:rPr>
        <w:t xml:space="preserve"> </w:t>
      </w:r>
      <w:proofErr w:type="spellStart"/>
      <w:r w:rsidRPr="000901EC">
        <w:rPr>
          <w:rFonts w:ascii="Tahoma" w:hAnsi="Tahoma" w:cs="Tahoma"/>
          <w:sz w:val="24"/>
          <w:szCs w:val="24"/>
          <w:shd w:val="clear" w:color="auto" w:fill="FFFFFF"/>
        </w:rPr>
        <w:t>privremenog</w:t>
      </w:r>
      <w:proofErr w:type="spellEnd"/>
      <w:r w:rsidRPr="000901EC">
        <w:rPr>
          <w:rFonts w:ascii="Tahoma" w:hAnsi="Tahoma" w:cs="Tahoma"/>
          <w:sz w:val="24"/>
          <w:szCs w:val="24"/>
          <w:shd w:val="clear" w:color="auto" w:fill="FFFFFF"/>
        </w:rPr>
        <w:t xml:space="preserve"> </w:t>
      </w:r>
      <w:proofErr w:type="spellStart"/>
      <w:r w:rsidRPr="000901EC">
        <w:rPr>
          <w:rFonts w:ascii="Tahoma" w:hAnsi="Tahoma" w:cs="Tahoma"/>
          <w:sz w:val="24"/>
          <w:szCs w:val="24"/>
          <w:shd w:val="clear" w:color="auto" w:fill="FFFFFF"/>
        </w:rPr>
        <w:t>objekta</w:t>
      </w:r>
      <w:proofErr w:type="spellEnd"/>
      <w:r w:rsidRPr="000901EC">
        <w:rPr>
          <w:rFonts w:ascii="Tahoma" w:hAnsi="Tahoma" w:cs="Tahoma"/>
          <w:sz w:val="24"/>
          <w:szCs w:val="24"/>
          <w:shd w:val="clear" w:color="auto" w:fill="FFFFFF"/>
        </w:rPr>
        <w:t xml:space="preserve"> </w:t>
      </w:r>
      <w:proofErr w:type="spellStart"/>
      <w:r w:rsidRPr="000901EC">
        <w:rPr>
          <w:rFonts w:ascii="Tahoma" w:hAnsi="Tahoma" w:cs="Tahoma"/>
          <w:sz w:val="24"/>
          <w:szCs w:val="24"/>
          <w:shd w:val="clear" w:color="auto" w:fill="FFFFFF"/>
        </w:rPr>
        <w:t>na</w:t>
      </w:r>
      <w:proofErr w:type="spellEnd"/>
      <w:r w:rsidRPr="000901EC">
        <w:rPr>
          <w:rFonts w:ascii="Tahoma" w:hAnsi="Tahoma" w:cs="Tahoma"/>
          <w:sz w:val="24"/>
          <w:szCs w:val="24"/>
          <w:shd w:val="clear" w:color="auto" w:fill="FFFFFF"/>
        </w:rPr>
        <w:t xml:space="preserve"> </w:t>
      </w:r>
      <w:proofErr w:type="spellStart"/>
      <w:r w:rsidRPr="000901EC">
        <w:rPr>
          <w:rFonts w:ascii="Tahoma" w:hAnsi="Tahoma" w:cs="Tahoma"/>
          <w:sz w:val="24"/>
          <w:szCs w:val="24"/>
          <w:shd w:val="clear" w:color="auto" w:fill="FFFFFF"/>
        </w:rPr>
        <w:t>javnoj</w:t>
      </w:r>
      <w:proofErr w:type="spellEnd"/>
      <w:r w:rsidRPr="000901EC">
        <w:rPr>
          <w:rFonts w:ascii="Tahoma" w:hAnsi="Tahoma" w:cs="Tahoma"/>
          <w:sz w:val="24"/>
          <w:szCs w:val="24"/>
          <w:shd w:val="clear" w:color="auto" w:fill="FFFFFF"/>
        </w:rPr>
        <w:t xml:space="preserve"> </w:t>
      </w:r>
      <w:proofErr w:type="spellStart"/>
      <w:r w:rsidRPr="000901EC">
        <w:rPr>
          <w:rFonts w:ascii="Tahoma" w:hAnsi="Tahoma" w:cs="Tahoma"/>
          <w:sz w:val="24"/>
          <w:szCs w:val="24"/>
          <w:shd w:val="clear" w:color="auto" w:fill="FFFFFF"/>
        </w:rPr>
        <w:t>površini</w:t>
      </w:r>
      <w:proofErr w:type="spellEnd"/>
      <w:r w:rsidRPr="000901EC">
        <w:rPr>
          <w:rFonts w:ascii="Tahoma" w:hAnsi="Tahoma" w:cs="Tahoma"/>
          <w:sz w:val="24"/>
          <w:szCs w:val="24"/>
          <w:shd w:val="clear" w:color="auto" w:fill="FFFFFF"/>
        </w:rPr>
        <w:t>.</w:t>
      </w:r>
    </w:p>
    <w:p w:rsidR="008E1112" w:rsidRPr="000901EC" w:rsidRDefault="007F1C7C" w:rsidP="007F1C7C">
      <w:pPr>
        <w:pStyle w:val="NoSpacing"/>
        <w:spacing w:line="276" w:lineRule="auto"/>
        <w:jc w:val="both"/>
        <w:rPr>
          <w:rFonts w:ascii="Tahoma" w:hAnsi="Tahoma" w:cs="Tahoma"/>
          <w:sz w:val="24"/>
          <w:szCs w:val="24"/>
          <w:lang w:val="sr-Latn-BA"/>
        </w:rPr>
      </w:pPr>
      <w:r w:rsidRPr="000901EC">
        <w:rPr>
          <w:rFonts w:ascii="Tahoma" w:hAnsi="Tahoma" w:cs="Tahoma"/>
          <w:sz w:val="24"/>
          <w:szCs w:val="24"/>
          <w:lang w:val="sr-Latn-BA"/>
        </w:rPr>
        <w:t>Predmetnim Zapisnikom je konstatovano</w:t>
      </w:r>
      <w:r w:rsidR="004E0D1A" w:rsidRPr="000901EC">
        <w:rPr>
          <w:rFonts w:ascii="Tahoma" w:hAnsi="Tahoma" w:cs="Tahoma"/>
          <w:sz w:val="24"/>
          <w:szCs w:val="24"/>
          <w:lang w:val="sr-Latn-BA"/>
        </w:rPr>
        <w:t xml:space="preserve"> </w:t>
      </w:r>
      <w:r w:rsidRPr="000901EC">
        <w:rPr>
          <w:rFonts w:ascii="Tahoma" w:hAnsi="Tahoma" w:cs="Tahoma"/>
          <w:sz w:val="24"/>
          <w:szCs w:val="24"/>
          <w:lang w:val="sr-Latn-BA"/>
        </w:rPr>
        <w:t>činjenično stanje i</w:t>
      </w:r>
      <w:r w:rsidR="004E0D1A" w:rsidRPr="000901EC">
        <w:rPr>
          <w:rFonts w:ascii="Tahoma" w:hAnsi="Tahoma" w:cs="Tahoma"/>
          <w:sz w:val="24"/>
          <w:szCs w:val="24"/>
          <w:lang w:val="sr-Latn-BA"/>
        </w:rPr>
        <w:t xml:space="preserve"> </w:t>
      </w:r>
      <w:proofErr w:type="spellStart"/>
      <w:r w:rsidR="00FD05A7" w:rsidRPr="000901EC">
        <w:rPr>
          <w:rFonts w:ascii="Tahoma" w:hAnsi="Tahoma" w:cs="Tahoma"/>
          <w:sz w:val="24"/>
          <w:szCs w:val="24"/>
        </w:rPr>
        <w:t>ukazano</w:t>
      </w:r>
      <w:proofErr w:type="spellEnd"/>
      <w:r w:rsidR="00FD05A7" w:rsidRPr="000901EC">
        <w:rPr>
          <w:rFonts w:ascii="Tahoma" w:hAnsi="Tahoma" w:cs="Tahoma"/>
          <w:sz w:val="24"/>
          <w:szCs w:val="24"/>
        </w:rPr>
        <w:t xml:space="preserve"> </w:t>
      </w:r>
      <w:proofErr w:type="spellStart"/>
      <w:r w:rsidRPr="000901EC">
        <w:rPr>
          <w:rFonts w:ascii="Tahoma" w:hAnsi="Tahoma" w:cs="Tahoma"/>
          <w:sz w:val="24"/>
          <w:szCs w:val="24"/>
        </w:rPr>
        <w:t>subjektu</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nadzora</w:t>
      </w:r>
      <w:proofErr w:type="spellEnd"/>
      <w:r w:rsidR="008E1112" w:rsidRPr="000901EC">
        <w:rPr>
          <w:rFonts w:ascii="Tahoma" w:hAnsi="Tahoma" w:cs="Tahoma"/>
          <w:sz w:val="24"/>
          <w:szCs w:val="24"/>
        </w:rPr>
        <w:t xml:space="preserve"> da u </w:t>
      </w:r>
      <w:proofErr w:type="spellStart"/>
      <w:r w:rsidR="008E1112" w:rsidRPr="000901EC">
        <w:rPr>
          <w:rFonts w:ascii="Tahoma" w:hAnsi="Tahoma" w:cs="Tahoma"/>
          <w:sz w:val="24"/>
          <w:szCs w:val="24"/>
        </w:rPr>
        <w:t>skladu</w:t>
      </w:r>
      <w:proofErr w:type="spellEnd"/>
      <w:r w:rsidR="008E1112" w:rsidRPr="000901EC">
        <w:rPr>
          <w:rFonts w:ascii="Tahoma" w:hAnsi="Tahoma" w:cs="Tahoma"/>
          <w:sz w:val="24"/>
          <w:szCs w:val="24"/>
        </w:rPr>
        <w:t xml:space="preserve"> </w:t>
      </w:r>
      <w:proofErr w:type="spellStart"/>
      <w:r w:rsidR="008E1112" w:rsidRPr="000901EC">
        <w:rPr>
          <w:rFonts w:ascii="Tahoma" w:hAnsi="Tahoma" w:cs="Tahoma"/>
          <w:sz w:val="24"/>
          <w:szCs w:val="24"/>
        </w:rPr>
        <w:t>sa</w:t>
      </w:r>
      <w:proofErr w:type="spellEnd"/>
      <w:r w:rsidR="008E1112" w:rsidRPr="000901EC">
        <w:rPr>
          <w:rFonts w:ascii="Tahoma" w:hAnsi="Tahoma" w:cs="Tahoma"/>
          <w:sz w:val="24"/>
          <w:szCs w:val="24"/>
        </w:rPr>
        <w:t xml:space="preserve"> </w:t>
      </w:r>
      <w:proofErr w:type="spellStart"/>
      <w:r w:rsidR="008E1112" w:rsidRPr="000901EC">
        <w:rPr>
          <w:rFonts w:ascii="Tahoma" w:hAnsi="Tahoma" w:cs="Tahoma"/>
          <w:sz w:val="24"/>
          <w:szCs w:val="24"/>
        </w:rPr>
        <w:t>članom</w:t>
      </w:r>
      <w:proofErr w:type="spellEnd"/>
      <w:r w:rsidR="008E1112" w:rsidRPr="000901EC">
        <w:rPr>
          <w:rFonts w:ascii="Tahoma" w:hAnsi="Tahoma" w:cs="Tahoma"/>
          <w:sz w:val="24"/>
          <w:szCs w:val="24"/>
        </w:rPr>
        <w:t xml:space="preserve"> 15 </w:t>
      </w:r>
      <w:proofErr w:type="spellStart"/>
      <w:r w:rsidR="008E1112" w:rsidRPr="000901EC">
        <w:rPr>
          <w:rFonts w:ascii="Tahoma" w:hAnsi="Tahoma" w:cs="Tahoma"/>
          <w:sz w:val="24"/>
          <w:szCs w:val="24"/>
        </w:rPr>
        <w:t>stav</w:t>
      </w:r>
      <w:proofErr w:type="spellEnd"/>
      <w:r w:rsidR="008E1112" w:rsidRPr="000901EC">
        <w:rPr>
          <w:rFonts w:ascii="Tahoma" w:hAnsi="Tahoma" w:cs="Tahoma"/>
          <w:sz w:val="24"/>
          <w:szCs w:val="24"/>
        </w:rPr>
        <w:t xml:space="preserve"> 1 </w:t>
      </w:r>
      <w:proofErr w:type="spellStart"/>
      <w:r w:rsidR="008E1112" w:rsidRPr="000901EC">
        <w:rPr>
          <w:rFonts w:ascii="Tahoma" w:hAnsi="Tahoma" w:cs="Tahoma"/>
          <w:sz w:val="24"/>
          <w:szCs w:val="24"/>
        </w:rPr>
        <w:t>tačke</w:t>
      </w:r>
      <w:proofErr w:type="spellEnd"/>
      <w:r w:rsidR="008E1112" w:rsidRPr="000901EC">
        <w:rPr>
          <w:rFonts w:ascii="Tahoma" w:hAnsi="Tahoma" w:cs="Tahoma"/>
          <w:sz w:val="24"/>
          <w:szCs w:val="24"/>
        </w:rPr>
        <w:t xml:space="preserve"> 1 </w:t>
      </w:r>
      <w:proofErr w:type="spellStart"/>
      <w:r w:rsidR="008E1112" w:rsidRPr="000901EC">
        <w:rPr>
          <w:rFonts w:ascii="Tahoma" w:hAnsi="Tahoma" w:cs="Tahoma"/>
          <w:sz w:val="24"/>
          <w:szCs w:val="24"/>
        </w:rPr>
        <w:t>i</w:t>
      </w:r>
      <w:proofErr w:type="spellEnd"/>
      <w:r w:rsidR="008E1112" w:rsidRPr="000901EC">
        <w:rPr>
          <w:rFonts w:ascii="Tahoma" w:hAnsi="Tahoma" w:cs="Tahoma"/>
          <w:sz w:val="24"/>
          <w:szCs w:val="24"/>
        </w:rPr>
        <w:t xml:space="preserve"> 2, </w:t>
      </w:r>
      <w:proofErr w:type="spellStart"/>
      <w:r w:rsidR="008E1112" w:rsidRPr="000901EC">
        <w:rPr>
          <w:rFonts w:ascii="Tahoma" w:hAnsi="Tahoma" w:cs="Tahoma"/>
          <w:sz w:val="24"/>
          <w:szCs w:val="24"/>
        </w:rPr>
        <w:t>i</w:t>
      </w:r>
      <w:proofErr w:type="spellEnd"/>
      <w:r w:rsidR="008E1112" w:rsidRPr="000901EC">
        <w:rPr>
          <w:rFonts w:ascii="Tahoma" w:hAnsi="Tahoma" w:cs="Tahoma"/>
          <w:sz w:val="24"/>
          <w:szCs w:val="24"/>
        </w:rPr>
        <w:t xml:space="preserve"> </w:t>
      </w:r>
      <w:proofErr w:type="spellStart"/>
      <w:r w:rsidR="008E1112" w:rsidRPr="000901EC">
        <w:rPr>
          <w:rFonts w:ascii="Tahoma" w:hAnsi="Tahoma" w:cs="Tahoma"/>
          <w:sz w:val="24"/>
          <w:szCs w:val="24"/>
        </w:rPr>
        <w:t>članom</w:t>
      </w:r>
      <w:proofErr w:type="spellEnd"/>
      <w:r w:rsidR="008E1112" w:rsidRPr="000901EC">
        <w:rPr>
          <w:rFonts w:ascii="Tahoma" w:hAnsi="Tahoma" w:cs="Tahoma"/>
          <w:sz w:val="24"/>
          <w:szCs w:val="24"/>
        </w:rPr>
        <w:t xml:space="preserve"> 36 </w:t>
      </w:r>
      <w:proofErr w:type="spellStart"/>
      <w:r w:rsidR="008E1112" w:rsidRPr="000901EC">
        <w:rPr>
          <w:rFonts w:ascii="Tahoma" w:hAnsi="Tahoma" w:cs="Tahoma"/>
          <w:sz w:val="24"/>
          <w:szCs w:val="24"/>
        </w:rPr>
        <w:t>Zakona</w:t>
      </w:r>
      <w:proofErr w:type="spellEnd"/>
      <w:r w:rsidR="008E1112" w:rsidRPr="000901EC">
        <w:rPr>
          <w:rFonts w:ascii="Tahoma" w:hAnsi="Tahoma" w:cs="Tahoma"/>
          <w:sz w:val="24"/>
          <w:szCs w:val="24"/>
        </w:rPr>
        <w:t xml:space="preserve"> o </w:t>
      </w:r>
      <w:proofErr w:type="spellStart"/>
      <w:r w:rsidR="008E1112" w:rsidRPr="000901EC">
        <w:rPr>
          <w:rFonts w:ascii="Tahoma" w:hAnsi="Tahoma" w:cs="Tahoma"/>
          <w:sz w:val="24"/>
          <w:szCs w:val="24"/>
        </w:rPr>
        <w:t>inspekcijskom</w:t>
      </w:r>
      <w:proofErr w:type="spellEnd"/>
      <w:r w:rsidR="008E1112" w:rsidRPr="000901EC">
        <w:rPr>
          <w:rFonts w:ascii="Tahoma" w:hAnsi="Tahoma" w:cs="Tahoma"/>
          <w:sz w:val="24"/>
          <w:szCs w:val="24"/>
        </w:rPr>
        <w:t xml:space="preserve"> </w:t>
      </w:r>
      <w:proofErr w:type="spellStart"/>
      <w:r w:rsidR="008E1112" w:rsidRPr="000901EC">
        <w:rPr>
          <w:rFonts w:ascii="Tahoma" w:hAnsi="Tahoma" w:cs="Tahoma"/>
          <w:sz w:val="24"/>
          <w:szCs w:val="24"/>
        </w:rPr>
        <w:t>nadzoru</w:t>
      </w:r>
      <w:proofErr w:type="spellEnd"/>
      <w:r w:rsidR="008E1112" w:rsidRPr="000901EC">
        <w:rPr>
          <w:rFonts w:ascii="Tahoma" w:hAnsi="Tahoma" w:cs="Tahoma"/>
          <w:sz w:val="24"/>
          <w:szCs w:val="24"/>
        </w:rPr>
        <w:t xml:space="preserve"> </w:t>
      </w:r>
      <w:proofErr w:type="spellStart"/>
      <w:r w:rsidR="008E1112" w:rsidRPr="000901EC">
        <w:rPr>
          <w:rFonts w:ascii="Tahoma" w:hAnsi="Tahoma" w:cs="Tahoma"/>
          <w:sz w:val="24"/>
          <w:szCs w:val="24"/>
        </w:rPr>
        <w:t>otkloni</w:t>
      </w:r>
      <w:proofErr w:type="spellEnd"/>
      <w:r w:rsidR="008E1112" w:rsidRPr="000901EC">
        <w:rPr>
          <w:rFonts w:ascii="Tahoma" w:hAnsi="Tahoma" w:cs="Tahoma"/>
          <w:sz w:val="24"/>
          <w:szCs w:val="24"/>
        </w:rPr>
        <w:t xml:space="preserve"> </w:t>
      </w:r>
      <w:proofErr w:type="spellStart"/>
      <w:r w:rsidR="00FD05A7" w:rsidRPr="000901EC">
        <w:rPr>
          <w:rFonts w:ascii="Tahoma" w:hAnsi="Tahoma" w:cs="Tahoma"/>
          <w:sz w:val="24"/>
          <w:szCs w:val="24"/>
        </w:rPr>
        <w:t>nepravilnosti</w:t>
      </w:r>
      <w:proofErr w:type="spellEnd"/>
      <w:r w:rsidR="00FD05A7" w:rsidRPr="000901EC">
        <w:rPr>
          <w:rFonts w:ascii="Tahoma" w:hAnsi="Tahoma" w:cs="Tahoma"/>
          <w:sz w:val="24"/>
          <w:szCs w:val="24"/>
        </w:rPr>
        <w:t xml:space="preserve"> u </w:t>
      </w:r>
      <w:proofErr w:type="spellStart"/>
      <w:r w:rsidR="00FD05A7" w:rsidRPr="000901EC">
        <w:rPr>
          <w:rFonts w:ascii="Tahoma" w:hAnsi="Tahoma" w:cs="Tahoma"/>
          <w:sz w:val="24"/>
          <w:szCs w:val="24"/>
        </w:rPr>
        <w:t>obradi</w:t>
      </w:r>
      <w:proofErr w:type="spellEnd"/>
      <w:r w:rsidR="00FD05A7" w:rsidRPr="000901EC">
        <w:rPr>
          <w:rFonts w:ascii="Tahoma" w:hAnsi="Tahoma" w:cs="Tahoma"/>
          <w:sz w:val="24"/>
          <w:szCs w:val="24"/>
        </w:rPr>
        <w:t xml:space="preserve"> </w:t>
      </w:r>
      <w:proofErr w:type="spellStart"/>
      <w:r w:rsidR="00FD05A7" w:rsidRPr="000901EC">
        <w:rPr>
          <w:rFonts w:ascii="Tahoma" w:hAnsi="Tahoma" w:cs="Tahoma"/>
          <w:sz w:val="24"/>
          <w:szCs w:val="24"/>
        </w:rPr>
        <w:t>ličnih</w:t>
      </w:r>
      <w:proofErr w:type="spellEnd"/>
      <w:r w:rsidR="00FD05A7" w:rsidRPr="000901EC">
        <w:rPr>
          <w:rFonts w:ascii="Tahoma" w:hAnsi="Tahoma" w:cs="Tahoma"/>
          <w:sz w:val="24"/>
          <w:szCs w:val="24"/>
        </w:rPr>
        <w:t xml:space="preserve"> </w:t>
      </w:r>
      <w:proofErr w:type="spellStart"/>
      <w:r w:rsidR="00FD05A7" w:rsidRPr="000901EC">
        <w:rPr>
          <w:rFonts w:ascii="Tahoma" w:hAnsi="Tahoma" w:cs="Tahoma"/>
          <w:sz w:val="24"/>
          <w:szCs w:val="24"/>
        </w:rPr>
        <w:t>podataka</w:t>
      </w:r>
      <w:proofErr w:type="spellEnd"/>
      <w:r w:rsidR="00FD05A7" w:rsidRPr="000901EC">
        <w:rPr>
          <w:rFonts w:ascii="Tahoma" w:hAnsi="Tahoma" w:cs="Tahoma"/>
          <w:sz w:val="24"/>
          <w:szCs w:val="24"/>
        </w:rPr>
        <w:t xml:space="preserve"> </w:t>
      </w:r>
      <w:proofErr w:type="spellStart"/>
      <w:r w:rsidR="00FD05A7" w:rsidRPr="000901EC">
        <w:rPr>
          <w:rFonts w:ascii="Tahoma" w:hAnsi="Tahoma" w:cs="Tahoma"/>
          <w:sz w:val="24"/>
          <w:szCs w:val="24"/>
        </w:rPr>
        <w:t>odnosno</w:t>
      </w:r>
      <w:proofErr w:type="spellEnd"/>
      <w:r w:rsidR="00FD05A7" w:rsidRPr="000901EC">
        <w:rPr>
          <w:rFonts w:ascii="Tahoma" w:hAnsi="Tahoma" w:cs="Tahoma"/>
          <w:sz w:val="24"/>
          <w:szCs w:val="24"/>
        </w:rPr>
        <w:t xml:space="preserve"> d</w:t>
      </w:r>
      <w:r w:rsidR="008E1112" w:rsidRPr="000901EC">
        <w:rPr>
          <w:rFonts w:ascii="Tahoma" w:hAnsi="Tahoma" w:cs="Tahoma"/>
          <w:sz w:val="24"/>
          <w:szCs w:val="24"/>
        </w:rPr>
        <w:t xml:space="preserve">a u </w:t>
      </w:r>
      <w:proofErr w:type="spellStart"/>
      <w:r w:rsidR="008E1112" w:rsidRPr="000901EC">
        <w:rPr>
          <w:rFonts w:ascii="Tahoma" w:hAnsi="Tahoma" w:cs="Tahoma"/>
          <w:sz w:val="24"/>
          <w:szCs w:val="24"/>
        </w:rPr>
        <w:t>roku</w:t>
      </w:r>
      <w:proofErr w:type="spellEnd"/>
      <w:r w:rsidR="008E1112" w:rsidRPr="000901EC">
        <w:rPr>
          <w:rFonts w:ascii="Tahoma" w:hAnsi="Tahoma" w:cs="Tahoma"/>
          <w:sz w:val="24"/>
          <w:szCs w:val="24"/>
        </w:rPr>
        <w:t xml:space="preserve"> </w:t>
      </w:r>
      <w:r w:rsidRPr="000901EC">
        <w:rPr>
          <w:rFonts w:ascii="Tahoma" w:hAnsi="Tahoma" w:cs="Tahoma"/>
          <w:sz w:val="24"/>
          <w:szCs w:val="24"/>
        </w:rPr>
        <w:t xml:space="preserve">od 3 dana od dana </w:t>
      </w:r>
      <w:proofErr w:type="spellStart"/>
      <w:r w:rsidRPr="000901EC">
        <w:rPr>
          <w:rFonts w:ascii="Tahoma" w:hAnsi="Tahoma" w:cs="Tahoma"/>
          <w:sz w:val="24"/>
          <w:szCs w:val="24"/>
        </w:rPr>
        <w:t>prijema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ovog</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Z</w:t>
      </w:r>
      <w:r w:rsidR="008E1112" w:rsidRPr="000901EC">
        <w:rPr>
          <w:rFonts w:ascii="Tahoma" w:hAnsi="Tahoma" w:cs="Tahoma"/>
          <w:sz w:val="24"/>
          <w:szCs w:val="24"/>
        </w:rPr>
        <w:t>apisnika</w:t>
      </w:r>
      <w:proofErr w:type="spellEnd"/>
      <w:r w:rsidR="008E1112" w:rsidRPr="000901EC">
        <w:rPr>
          <w:rFonts w:ascii="Tahoma" w:hAnsi="Tahoma" w:cs="Tahoma"/>
          <w:sz w:val="24"/>
          <w:szCs w:val="24"/>
        </w:rPr>
        <w:t xml:space="preserve">, </w:t>
      </w:r>
      <w:proofErr w:type="spellStart"/>
      <w:r w:rsidR="008E1112" w:rsidRPr="000901EC">
        <w:rPr>
          <w:rFonts w:ascii="Tahoma" w:hAnsi="Tahoma" w:cs="Tahoma"/>
          <w:sz w:val="24"/>
          <w:szCs w:val="24"/>
        </w:rPr>
        <w:t>izvrši</w:t>
      </w:r>
      <w:proofErr w:type="spellEnd"/>
      <w:r w:rsidR="008E1112" w:rsidRPr="000901EC">
        <w:rPr>
          <w:rFonts w:ascii="Tahoma" w:hAnsi="Tahoma" w:cs="Tahoma"/>
          <w:sz w:val="24"/>
          <w:szCs w:val="24"/>
        </w:rPr>
        <w:t xml:space="preserve"> </w:t>
      </w:r>
      <w:proofErr w:type="spellStart"/>
      <w:r w:rsidR="008E1112" w:rsidRPr="000901EC">
        <w:rPr>
          <w:rFonts w:ascii="Tahoma" w:hAnsi="Tahoma" w:cs="Tahoma"/>
          <w:sz w:val="24"/>
          <w:szCs w:val="24"/>
        </w:rPr>
        <w:t>brisanje</w:t>
      </w:r>
      <w:proofErr w:type="spellEnd"/>
      <w:r w:rsidR="008E1112" w:rsidRPr="000901EC">
        <w:rPr>
          <w:rFonts w:ascii="Tahoma" w:hAnsi="Tahoma" w:cs="Tahoma"/>
          <w:sz w:val="24"/>
          <w:szCs w:val="24"/>
        </w:rPr>
        <w:t xml:space="preserve">  </w:t>
      </w:r>
      <w:proofErr w:type="spellStart"/>
      <w:r w:rsidR="008E1112" w:rsidRPr="000901EC">
        <w:rPr>
          <w:rFonts w:ascii="Tahoma" w:hAnsi="Tahoma" w:cs="Tahoma"/>
          <w:sz w:val="24"/>
          <w:szCs w:val="24"/>
        </w:rPr>
        <w:t>adrese</w:t>
      </w:r>
      <w:proofErr w:type="spellEnd"/>
      <w:r w:rsidR="008E1112" w:rsidRPr="000901EC">
        <w:rPr>
          <w:rFonts w:ascii="Tahoma" w:hAnsi="Tahoma" w:cs="Tahoma"/>
          <w:sz w:val="24"/>
          <w:szCs w:val="24"/>
        </w:rPr>
        <w:t xml:space="preserve"> </w:t>
      </w:r>
      <w:proofErr w:type="spellStart"/>
      <w:r w:rsidR="008E1112" w:rsidRPr="000901EC">
        <w:rPr>
          <w:rFonts w:ascii="Tahoma" w:hAnsi="Tahoma" w:cs="Tahoma"/>
          <w:sz w:val="24"/>
          <w:szCs w:val="24"/>
        </w:rPr>
        <w:t>stanovanja</w:t>
      </w:r>
      <w:proofErr w:type="spellEnd"/>
      <w:r w:rsidR="008E1112" w:rsidRPr="000901EC">
        <w:rPr>
          <w:rFonts w:ascii="Tahoma" w:hAnsi="Tahoma" w:cs="Tahoma"/>
          <w:sz w:val="24"/>
          <w:szCs w:val="24"/>
        </w:rPr>
        <w:t xml:space="preserve"> </w:t>
      </w:r>
      <w:r w:rsidR="007008EC">
        <w:rPr>
          <w:rFonts w:ascii="Tahoma" w:hAnsi="Tahoma" w:cs="Tahoma"/>
          <w:sz w:val="24"/>
          <w:szCs w:val="24"/>
        </w:rPr>
        <w:t>XX</w:t>
      </w:r>
      <w:r w:rsidR="008E1112" w:rsidRPr="000901EC">
        <w:rPr>
          <w:rFonts w:ascii="Tahoma" w:hAnsi="Tahoma" w:cs="Tahoma"/>
          <w:sz w:val="24"/>
          <w:szCs w:val="24"/>
        </w:rPr>
        <w:t xml:space="preserve"> </w:t>
      </w:r>
      <w:proofErr w:type="spellStart"/>
      <w:r w:rsidR="008E1112" w:rsidRPr="000901EC">
        <w:rPr>
          <w:rFonts w:ascii="Tahoma" w:hAnsi="Tahoma" w:cs="Tahoma"/>
          <w:sz w:val="24"/>
          <w:szCs w:val="24"/>
        </w:rPr>
        <w:t>na</w:t>
      </w:r>
      <w:proofErr w:type="spellEnd"/>
      <w:r w:rsidR="008E1112" w:rsidRPr="000901EC">
        <w:rPr>
          <w:rFonts w:ascii="Tahoma" w:hAnsi="Tahoma" w:cs="Tahoma"/>
          <w:sz w:val="24"/>
          <w:szCs w:val="24"/>
        </w:rPr>
        <w:t xml:space="preserve"> </w:t>
      </w:r>
      <w:proofErr w:type="spellStart"/>
      <w:r w:rsidR="008E1112" w:rsidRPr="000901EC">
        <w:rPr>
          <w:rFonts w:ascii="Tahoma" w:hAnsi="Tahoma" w:cs="Tahoma"/>
          <w:sz w:val="24"/>
          <w:szCs w:val="24"/>
        </w:rPr>
        <w:t>linku</w:t>
      </w:r>
      <w:proofErr w:type="spellEnd"/>
    </w:p>
    <w:p w:rsidR="008E1112" w:rsidRPr="000901EC" w:rsidRDefault="001104FC" w:rsidP="002C263A">
      <w:pPr>
        <w:autoSpaceDE w:val="0"/>
        <w:autoSpaceDN w:val="0"/>
        <w:adjustRightInd w:val="0"/>
        <w:spacing w:after="0"/>
        <w:jc w:val="both"/>
        <w:rPr>
          <w:rFonts w:ascii="Tahoma" w:hAnsi="Tahoma" w:cs="Tahoma"/>
          <w:sz w:val="24"/>
          <w:szCs w:val="24"/>
        </w:rPr>
      </w:pPr>
      <w:hyperlink r:id="rId10" w:history="1">
        <w:r w:rsidR="008E1112" w:rsidRPr="000901EC">
          <w:rPr>
            <w:rStyle w:val="Hyperlink"/>
            <w:rFonts w:ascii="Tahoma" w:hAnsi="Tahoma" w:cs="Tahoma"/>
            <w:sz w:val="24"/>
            <w:szCs w:val="24"/>
            <w:lang w:val="sr-Latn-ME"/>
          </w:rPr>
          <w:t>http://bijelopolj</w:t>
        </w:r>
        <w:r w:rsidR="0058531A" w:rsidRPr="000901EC">
          <w:rPr>
            <w:rStyle w:val="Hyperlink"/>
            <w:rFonts w:ascii="Tahoma" w:hAnsi="Tahoma" w:cs="Tahoma"/>
            <w:sz w:val="24"/>
            <w:szCs w:val="24"/>
            <w:lang w:val="sr-Latn-ME"/>
          </w:rPr>
          <w:t>e.co.me/images/2018/rjesenje_br.</w:t>
        </w:r>
        <w:r w:rsidR="008E1112" w:rsidRPr="000901EC">
          <w:rPr>
            <w:rStyle w:val="Hyperlink"/>
            <w:rFonts w:ascii="Tahoma" w:hAnsi="Tahoma" w:cs="Tahoma"/>
            <w:sz w:val="24"/>
            <w:szCs w:val="24"/>
            <w:lang w:val="sr-Latn-ME"/>
          </w:rPr>
          <w:t>14_1175_postavljanju_aparata_za_palacinke.pdf</w:t>
        </w:r>
      </w:hyperlink>
      <w:r w:rsidR="008E1112" w:rsidRPr="000901EC">
        <w:rPr>
          <w:rStyle w:val="Hyperlink"/>
          <w:rFonts w:ascii="Tahoma" w:hAnsi="Tahoma" w:cs="Tahoma"/>
          <w:color w:val="000000" w:themeColor="text1"/>
          <w:sz w:val="24"/>
          <w:szCs w:val="24"/>
          <w:u w:val="none"/>
          <w:lang w:val="sr-Latn-ME"/>
        </w:rPr>
        <w:t xml:space="preserve">, koja se nalazi u  objavljenom skeniranom </w:t>
      </w:r>
      <w:r w:rsidR="008E1112" w:rsidRPr="000901EC">
        <w:rPr>
          <w:rFonts w:ascii="Tahoma" w:hAnsi="Tahoma" w:cs="Tahoma"/>
          <w:sz w:val="24"/>
          <w:szCs w:val="24"/>
          <w:lang w:val="sr-Latn-ME"/>
        </w:rPr>
        <w:t xml:space="preserve">Rješenju, br.14/5-1175/1 od 26.04.2018.godine Sekretarijata za stambeno-komunalne poslove i saobraćaj kojim se </w:t>
      </w:r>
      <w:r w:rsidR="007008EC">
        <w:rPr>
          <w:rFonts w:ascii="Tahoma" w:hAnsi="Tahoma" w:cs="Tahoma"/>
          <w:sz w:val="24"/>
          <w:szCs w:val="24"/>
          <w:lang w:val="sr-Latn-ME"/>
        </w:rPr>
        <w:t xml:space="preserve">XX </w:t>
      </w:r>
      <w:r w:rsidR="008E1112" w:rsidRPr="000901EC">
        <w:rPr>
          <w:rFonts w:ascii="Tahoma" w:hAnsi="Tahoma" w:cs="Tahoma"/>
          <w:sz w:val="24"/>
          <w:szCs w:val="24"/>
          <w:lang w:val="sr-Latn-ME"/>
        </w:rPr>
        <w:t xml:space="preserve"> iz </w:t>
      </w:r>
      <w:r w:rsidR="007008EC">
        <w:rPr>
          <w:rFonts w:ascii="Tahoma" w:hAnsi="Tahoma" w:cs="Tahoma"/>
          <w:sz w:val="24"/>
          <w:szCs w:val="24"/>
          <w:lang w:val="sr-Latn-ME"/>
        </w:rPr>
        <w:t>XX</w:t>
      </w:r>
      <w:r w:rsidR="008E1112" w:rsidRPr="000901EC">
        <w:rPr>
          <w:rFonts w:ascii="Tahoma" w:hAnsi="Tahoma" w:cs="Tahoma"/>
          <w:sz w:val="24"/>
          <w:szCs w:val="24"/>
          <w:lang w:val="sr-Latn-ME"/>
        </w:rPr>
        <w:t xml:space="preserve"> odobrava postavljanje aparata za palačinke, kao i u skeniranom obrascu  Zahtjeva za postavljanje privremenog objekta podnesenog od strane ovog fizičkog lica.</w:t>
      </w:r>
      <w:r w:rsidR="008E1112" w:rsidRPr="000901EC">
        <w:rPr>
          <w:rFonts w:ascii="Tahoma" w:hAnsi="Tahoma" w:cs="Tahoma"/>
          <w:sz w:val="24"/>
          <w:szCs w:val="24"/>
        </w:rPr>
        <w:t xml:space="preserve"> </w:t>
      </w:r>
      <w:proofErr w:type="spellStart"/>
      <w:r w:rsidR="00FD05A7" w:rsidRPr="000901EC">
        <w:rPr>
          <w:rFonts w:ascii="Tahoma" w:hAnsi="Tahoma" w:cs="Tahoma"/>
          <w:sz w:val="24"/>
          <w:szCs w:val="24"/>
        </w:rPr>
        <w:t>S</w:t>
      </w:r>
      <w:r w:rsidR="008E1112" w:rsidRPr="000901EC">
        <w:rPr>
          <w:rFonts w:ascii="Tahoma" w:hAnsi="Tahoma" w:cs="Tahoma"/>
          <w:sz w:val="24"/>
          <w:szCs w:val="24"/>
        </w:rPr>
        <w:t>ubjekt</w:t>
      </w:r>
      <w:proofErr w:type="spellEnd"/>
      <w:r w:rsidR="008E1112" w:rsidRPr="000901EC">
        <w:rPr>
          <w:rFonts w:ascii="Tahoma" w:hAnsi="Tahoma" w:cs="Tahoma"/>
          <w:sz w:val="24"/>
          <w:szCs w:val="24"/>
        </w:rPr>
        <w:t xml:space="preserve"> </w:t>
      </w:r>
      <w:proofErr w:type="spellStart"/>
      <w:r w:rsidR="008E1112" w:rsidRPr="000901EC">
        <w:rPr>
          <w:rFonts w:ascii="Tahoma" w:hAnsi="Tahoma" w:cs="Tahoma"/>
          <w:sz w:val="24"/>
          <w:szCs w:val="24"/>
        </w:rPr>
        <w:t>nadzora</w:t>
      </w:r>
      <w:proofErr w:type="spellEnd"/>
      <w:r w:rsidR="00FD05A7" w:rsidRPr="000901EC">
        <w:rPr>
          <w:rFonts w:ascii="Tahoma" w:hAnsi="Tahoma" w:cs="Tahoma"/>
          <w:sz w:val="24"/>
          <w:szCs w:val="24"/>
        </w:rPr>
        <w:t xml:space="preserve"> je </w:t>
      </w:r>
      <w:proofErr w:type="spellStart"/>
      <w:r w:rsidR="00FD05A7" w:rsidRPr="000901EC">
        <w:rPr>
          <w:rFonts w:ascii="Tahoma" w:hAnsi="Tahoma" w:cs="Tahoma"/>
          <w:sz w:val="24"/>
          <w:szCs w:val="24"/>
        </w:rPr>
        <w:t>obavezan</w:t>
      </w:r>
      <w:proofErr w:type="spellEnd"/>
      <w:r w:rsidR="008E1112" w:rsidRPr="000901EC">
        <w:rPr>
          <w:rFonts w:ascii="Tahoma" w:hAnsi="Tahoma" w:cs="Tahoma"/>
          <w:sz w:val="24"/>
          <w:szCs w:val="24"/>
        </w:rPr>
        <w:t xml:space="preserve"> da </w:t>
      </w:r>
      <w:proofErr w:type="spellStart"/>
      <w:r w:rsidR="008E1112" w:rsidRPr="000901EC">
        <w:rPr>
          <w:rFonts w:ascii="Tahoma" w:hAnsi="Tahoma" w:cs="Tahoma"/>
          <w:sz w:val="24"/>
          <w:szCs w:val="24"/>
        </w:rPr>
        <w:t>nakon</w:t>
      </w:r>
      <w:proofErr w:type="spellEnd"/>
      <w:r w:rsidR="008E1112" w:rsidRPr="000901EC">
        <w:rPr>
          <w:rFonts w:ascii="Tahoma" w:hAnsi="Tahoma" w:cs="Tahoma"/>
          <w:sz w:val="24"/>
          <w:szCs w:val="24"/>
        </w:rPr>
        <w:t xml:space="preserve"> </w:t>
      </w:r>
      <w:proofErr w:type="spellStart"/>
      <w:r w:rsidR="008E1112" w:rsidRPr="000901EC">
        <w:rPr>
          <w:rFonts w:ascii="Tahoma" w:hAnsi="Tahoma" w:cs="Tahoma"/>
          <w:sz w:val="24"/>
          <w:szCs w:val="24"/>
        </w:rPr>
        <w:t>ostavljenog</w:t>
      </w:r>
      <w:proofErr w:type="spellEnd"/>
      <w:r w:rsidR="008E1112" w:rsidRPr="000901EC">
        <w:rPr>
          <w:rFonts w:ascii="Tahoma" w:hAnsi="Tahoma" w:cs="Tahoma"/>
          <w:sz w:val="24"/>
          <w:szCs w:val="24"/>
        </w:rPr>
        <w:t xml:space="preserve"> </w:t>
      </w:r>
      <w:proofErr w:type="spellStart"/>
      <w:r w:rsidR="008E1112" w:rsidRPr="000901EC">
        <w:rPr>
          <w:rFonts w:ascii="Tahoma" w:hAnsi="Tahoma" w:cs="Tahoma"/>
          <w:sz w:val="24"/>
          <w:szCs w:val="24"/>
        </w:rPr>
        <w:t>roka</w:t>
      </w:r>
      <w:proofErr w:type="spellEnd"/>
      <w:r w:rsidR="008E1112" w:rsidRPr="000901EC">
        <w:rPr>
          <w:rFonts w:ascii="Tahoma" w:hAnsi="Tahoma" w:cs="Tahoma"/>
          <w:sz w:val="24"/>
          <w:szCs w:val="24"/>
        </w:rPr>
        <w:t xml:space="preserve"> </w:t>
      </w:r>
      <w:proofErr w:type="spellStart"/>
      <w:r w:rsidR="008E1112" w:rsidRPr="000901EC">
        <w:rPr>
          <w:rFonts w:ascii="Tahoma" w:hAnsi="Tahoma" w:cs="Tahoma"/>
          <w:sz w:val="24"/>
          <w:szCs w:val="24"/>
        </w:rPr>
        <w:t>obavijesti</w:t>
      </w:r>
      <w:proofErr w:type="spellEnd"/>
      <w:r w:rsidR="008E1112" w:rsidRPr="000901EC">
        <w:rPr>
          <w:rFonts w:ascii="Tahoma" w:hAnsi="Tahoma" w:cs="Tahoma"/>
          <w:sz w:val="24"/>
          <w:szCs w:val="24"/>
        </w:rPr>
        <w:t xml:space="preserve"> </w:t>
      </w:r>
      <w:proofErr w:type="spellStart"/>
      <w:r w:rsidR="008E1112" w:rsidRPr="000901EC">
        <w:rPr>
          <w:rFonts w:ascii="Tahoma" w:hAnsi="Tahoma" w:cs="Tahoma"/>
          <w:sz w:val="24"/>
          <w:szCs w:val="24"/>
        </w:rPr>
        <w:t>Agenciju</w:t>
      </w:r>
      <w:proofErr w:type="spellEnd"/>
      <w:r w:rsidR="008E1112" w:rsidRPr="000901EC">
        <w:rPr>
          <w:rFonts w:ascii="Tahoma" w:hAnsi="Tahoma" w:cs="Tahoma"/>
          <w:sz w:val="24"/>
          <w:szCs w:val="24"/>
        </w:rPr>
        <w:t xml:space="preserve"> o </w:t>
      </w:r>
      <w:proofErr w:type="spellStart"/>
      <w:r w:rsidR="008E1112" w:rsidRPr="000901EC">
        <w:rPr>
          <w:rFonts w:ascii="Tahoma" w:hAnsi="Tahoma" w:cs="Tahoma"/>
          <w:sz w:val="24"/>
          <w:szCs w:val="24"/>
        </w:rPr>
        <w:t>preduzetim</w:t>
      </w:r>
      <w:proofErr w:type="spellEnd"/>
      <w:r w:rsidR="008E1112" w:rsidRPr="000901EC">
        <w:rPr>
          <w:rFonts w:ascii="Tahoma" w:hAnsi="Tahoma" w:cs="Tahoma"/>
          <w:sz w:val="24"/>
          <w:szCs w:val="24"/>
        </w:rPr>
        <w:t xml:space="preserve"> </w:t>
      </w:r>
      <w:proofErr w:type="spellStart"/>
      <w:r w:rsidR="008E1112" w:rsidRPr="000901EC">
        <w:rPr>
          <w:rFonts w:ascii="Tahoma" w:hAnsi="Tahoma" w:cs="Tahoma"/>
          <w:sz w:val="24"/>
          <w:szCs w:val="24"/>
        </w:rPr>
        <w:t>radnjama</w:t>
      </w:r>
      <w:proofErr w:type="spellEnd"/>
      <w:r w:rsidR="008E1112" w:rsidRPr="000901EC">
        <w:rPr>
          <w:rFonts w:ascii="Tahoma" w:hAnsi="Tahoma" w:cs="Tahoma"/>
          <w:sz w:val="24"/>
          <w:szCs w:val="24"/>
        </w:rPr>
        <w:t xml:space="preserve">, </w:t>
      </w:r>
      <w:proofErr w:type="spellStart"/>
      <w:r w:rsidR="008E1112" w:rsidRPr="000901EC">
        <w:rPr>
          <w:rFonts w:ascii="Tahoma" w:hAnsi="Tahoma" w:cs="Tahoma"/>
          <w:sz w:val="24"/>
          <w:szCs w:val="24"/>
        </w:rPr>
        <w:t>odnosno</w:t>
      </w:r>
      <w:proofErr w:type="spellEnd"/>
      <w:r w:rsidR="008E1112" w:rsidRPr="000901EC">
        <w:rPr>
          <w:rFonts w:ascii="Tahoma" w:hAnsi="Tahoma" w:cs="Tahoma"/>
          <w:sz w:val="24"/>
          <w:szCs w:val="24"/>
        </w:rPr>
        <w:t xml:space="preserve"> o </w:t>
      </w:r>
      <w:proofErr w:type="spellStart"/>
      <w:r w:rsidR="008E1112" w:rsidRPr="000901EC">
        <w:rPr>
          <w:rFonts w:ascii="Tahoma" w:hAnsi="Tahoma" w:cs="Tahoma"/>
          <w:sz w:val="24"/>
          <w:szCs w:val="24"/>
        </w:rPr>
        <w:t>otklonjenim</w:t>
      </w:r>
      <w:proofErr w:type="spellEnd"/>
      <w:r w:rsidR="008E1112" w:rsidRPr="000901EC">
        <w:rPr>
          <w:rFonts w:ascii="Tahoma" w:hAnsi="Tahoma" w:cs="Tahoma"/>
          <w:sz w:val="24"/>
          <w:szCs w:val="24"/>
        </w:rPr>
        <w:t xml:space="preserve"> </w:t>
      </w:r>
      <w:proofErr w:type="spellStart"/>
      <w:r w:rsidR="008E1112" w:rsidRPr="000901EC">
        <w:rPr>
          <w:rFonts w:ascii="Tahoma" w:hAnsi="Tahoma" w:cs="Tahoma"/>
          <w:sz w:val="24"/>
          <w:szCs w:val="24"/>
        </w:rPr>
        <w:t>nepravilnostima</w:t>
      </w:r>
      <w:proofErr w:type="spellEnd"/>
      <w:r w:rsidR="008E1112" w:rsidRPr="000901EC">
        <w:rPr>
          <w:rFonts w:ascii="Tahoma" w:hAnsi="Tahoma" w:cs="Tahoma"/>
          <w:sz w:val="24"/>
          <w:szCs w:val="24"/>
        </w:rPr>
        <w:t xml:space="preserve"> </w:t>
      </w:r>
    </w:p>
    <w:p w:rsidR="008E1112" w:rsidRPr="000901EC" w:rsidRDefault="008E1112" w:rsidP="002C263A">
      <w:pPr>
        <w:autoSpaceDE w:val="0"/>
        <w:autoSpaceDN w:val="0"/>
        <w:adjustRightInd w:val="0"/>
        <w:spacing w:after="0"/>
        <w:jc w:val="both"/>
        <w:rPr>
          <w:rFonts w:ascii="Tahoma" w:hAnsi="Tahoma" w:cs="Tahoma"/>
          <w:sz w:val="24"/>
          <w:szCs w:val="24"/>
        </w:rPr>
      </w:pPr>
    </w:p>
    <w:p w:rsidR="008E1112" w:rsidRPr="000901EC" w:rsidRDefault="008E1112" w:rsidP="002C263A">
      <w:pPr>
        <w:autoSpaceDE w:val="0"/>
        <w:autoSpaceDN w:val="0"/>
        <w:adjustRightInd w:val="0"/>
        <w:spacing w:after="0"/>
        <w:jc w:val="both"/>
        <w:rPr>
          <w:rFonts w:ascii="Tahoma" w:hAnsi="Tahoma" w:cs="Tahoma"/>
          <w:sz w:val="24"/>
          <w:szCs w:val="24"/>
        </w:rPr>
      </w:pPr>
      <w:proofErr w:type="spellStart"/>
      <w:r w:rsidRPr="000901EC">
        <w:rPr>
          <w:rFonts w:ascii="Tahoma" w:hAnsi="Tahoma" w:cs="Tahoma"/>
          <w:sz w:val="24"/>
          <w:szCs w:val="24"/>
        </w:rPr>
        <w:t>Postupaju</w:t>
      </w:r>
      <w:proofErr w:type="spellEnd"/>
      <w:r w:rsidRPr="000901EC">
        <w:rPr>
          <w:rFonts w:ascii="Tahoma" w:hAnsi="Tahoma" w:cs="Tahoma"/>
          <w:sz w:val="24"/>
          <w:szCs w:val="24"/>
          <w:lang w:val="sr-Latn-ME"/>
        </w:rPr>
        <w:t xml:space="preserve">ći po Zapisniku o nadzoru </w:t>
      </w:r>
      <w:r w:rsidR="007F1C7C" w:rsidRPr="000901EC">
        <w:rPr>
          <w:rFonts w:ascii="Tahoma" w:hAnsi="Tahoma" w:cs="Tahoma"/>
          <w:sz w:val="24"/>
          <w:szCs w:val="24"/>
          <w:lang w:val="sr-Latn-ME"/>
        </w:rPr>
        <w:t xml:space="preserve">br. </w:t>
      </w:r>
      <w:r w:rsidR="007F1C7C" w:rsidRPr="000901EC">
        <w:rPr>
          <w:rFonts w:ascii="Tahoma" w:hAnsi="Tahoma" w:cs="Tahoma"/>
          <w:sz w:val="24"/>
          <w:szCs w:val="24"/>
        </w:rPr>
        <w:t xml:space="preserve">05-18-11126-6/18 </w:t>
      </w:r>
      <w:proofErr w:type="gramStart"/>
      <w:r w:rsidR="007F1C7C" w:rsidRPr="000901EC">
        <w:rPr>
          <w:rFonts w:ascii="Tahoma" w:hAnsi="Tahoma" w:cs="Tahoma"/>
          <w:sz w:val="24"/>
          <w:szCs w:val="24"/>
        </w:rPr>
        <w:t>od</w:t>
      </w:r>
      <w:proofErr w:type="gramEnd"/>
      <w:r w:rsidR="007F1C7C" w:rsidRPr="000901EC">
        <w:rPr>
          <w:rFonts w:ascii="Tahoma" w:hAnsi="Tahoma" w:cs="Tahoma"/>
          <w:sz w:val="24"/>
          <w:szCs w:val="24"/>
        </w:rPr>
        <w:t xml:space="preserve"> 03.12.</w:t>
      </w:r>
      <w:r w:rsidRPr="000901EC">
        <w:rPr>
          <w:rFonts w:ascii="Tahoma" w:hAnsi="Tahoma" w:cs="Tahoma"/>
          <w:sz w:val="24"/>
          <w:szCs w:val="24"/>
        </w:rPr>
        <w:t xml:space="preserve">2018.godine, </w:t>
      </w:r>
      <w:proofErr w:type="spellStart"/>
      <w:r w:rsidRPr="000901EC">
        <w:rPr>
          <w:rFonts w:ascii="Tahoma" w:hAnsi="Tahoma" w:cs="Tahoma"/>
          <w:sz w:val="24"/>
          <w:szCs w:val="24"/>
        </w:rPr>
        <w:t>subjekt</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nadzora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Opština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Bijelo</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Polje</w:t>
      </w:r>
      <w:proofErr w:type="spellEnd"/>
      <w:r w:rsidRPr="000901EC">
        <w:rPr>
          <w:rFonts w:ascii="Tahoma" w:hAnsi="Tahoma" w:cs="Tahoma"/>
          <w:sz w:val="24"/>
          <w:szCs w:val="24"/>
        </w:rPr>
        <w:t xml:space="preserve"> – </w:t>
      </w:r>
      <w:proofErr w:type="spellStart"/>
      <w:r w:rsidRPr="000901EC">
        <w:rPr>
          <w:rFonts w:ascii="Tahoma" w:hAnsi="Tahoma" w:cs="Tahoma"/>
          <w:sz w:val="24"/>
          <w:szCs w:val="24"/>
        </w:rPr>
        <w:t>Sekretarijat</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za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stambeno-komunalne</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poslove</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saobraća</w:t>
      </w:r>
      <w:r w:rsidR="00FD05A7" w:rsidRPr="000901EC">
        <w:rPr>
          <w:rFonts w:ascii="Tahoma" w:hAnsi="Tahoma" w:cs="Tahoma"/>
          <w:sz w:val="24"/>
          <w:szCs w:val="24"/>
        </w:rPr>
        <w:t>j</w:t>
      </w:r>
      <w:proofErr w:type="spellEnd"/>
      <w:r w:rsidR="007F1C7C" w:rsidRPr="000901EC">
        <w:rPr>
          <w:rFonts w:ascii="Tahoma" w:hAnsi="Tahoma" w:cs="Tahoma"/>
          <w:sz w:val="24"/>
          <w:szCs w:val="24"/>
        </w:rPr>
        <w:t xml:space="preserve"> </w:t>
      </w:r>
      <w:proofErr w:type="spellStart"/>
      <w:r w:rsidR="007F1C7C" w:rsidRPr="000901EC">
        <w:rPr>
          <w:rFonts w:ascii="Tahoma" w:hAnsi="Tahoma" w:cs="Tahoma"/>
          <w:sz w:val="24"/>
          <w:szCs w:val="24"/>
        </w:rPr>
        <w:t>dostavi</w:t>
      </w:r>
      <w:r w:rsidRPr="000901EC">
        <w:rPr>
          <w:rFonts w:ascii="Tahoma" w:hAnsi="Tahoma" w:cs="Tahoma"/>
          <w:sz w:val="24"/>
          <w:szCs w:val="24"/>
        </w:rPr>
        <w:t>o</w:t>
      </w:r>
      <w:proofErr w:type="spellEnd"/>
      <w:r w:rsidRPr="000901EC">
        <w:rPr>
          <w:rFonts w:ascii="Tahoma" w:hAnsi="Tahoma" w:cs="Tahoma"/>
          <w:sz w:val="24"/>
          <w:szCs w:val="24"/>
        </w:rPr>
        <w:t xml:space="preserve"> je </w:t>
      </w:r>
      <w:proofErr w:type="spellStart"/>
      <w:r w:rsidRPr="000901EC">
        <w:rPr>
          <w:rFonts w:ascii="Tahoma" w:hAnsi="Tahoma" w:cs="Tahoma"/>
          <w:sz w:val="24"/>
          <w:szCs w:val="24"/>
        </w:rPr>
        <w:t>Obavještenje</w:t>
      </w:r>
      <w:proofErr w:type="spellEnd"/>
      <w:r w:rsidRPr="000901EC">
        <w:rPr>
          <w:rFonts w:ascii="Tahoma" w:hAnsi="Tahoma" w:cs="Tahoma"/>
          <w:sz w:val="24"/>
          <w:szCs w:val="24"/>
        </w:rPr>
        <w:t xml:space="preserve"> br. 05-18-11126-8/18 od 10. 12. 2018.godine, </w:t>
      </w:r>
      <w:proofErr w:type="spellStart"/>
      <w:r w:rsidRPr="000901EC">
        <w:rPr>
          <w:rFonts w:ascii="Tahoma" w:hAnsi="Tahoma" w:cs="Tahoma"/>
          <w:sz w:val="24"/>
          <w:szCs w:val="24"/>
        </w:rPr>
        <w:t>kojim</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Agenciju</w:t>
      </w:r>
      <w:proofErr w:type="spellEnd"/>
      <w:r w:rsidRPr="000901EC">
        <w:rPr>
          <w:rFonts w:ascii="Tahoma" w:hAnsi="Tahoma" w:cs="Tahoma"/>
          <w:sz w:val="24"/>
          <w:szCs w:val="24"/>
        </w:rPr>
        <w:t xml:space="preserve"> </w:t>
      </w:r>
      <w:proofErr w:type="spellStart"/>
      <w:r w:rsidR="000A6910" w:rsidRPr="000901EC">
        <w:rPr>
          <w:rFonts w:ascii="Tahoma" w:hAnsi="Tahoma" w:cs="Tahoma"/>
          <w:sz w:val="24"/>
          <w:szCs w:val="24"/>
        </w:rPr>
        <w:t>obavješta</w:t>
      </w:r>
      <w:r w:rsidR="007F1C7C" w:rsidRPr="000901EC">
        <w:rPr>
          <w:rFonts w:ascii="Tahoma" w:hAnsi="Tahoma" w:cs="Tahoma"/>
          <w:sz w:val="24"/>
          <w:szCs w:val="24"/>
        </w:rPr>
        <w:t>va</w:t>
      </w:r>
      <w:proofErr w:type="spellEnd"/>
      <w:r w:rsidR="000A6910" w:rsidRPr="000901EC">
        <w:rPr>
          <w:rFonts w:ascii="Tahoma" w:hAnsi="Tahoma" w:cs="Tahoma"/>
          <w:sz w:val="24"/>
          <w:szCs w:val="24"/>
        </w:rPr>
        <w:t xml:space="preserve"> da </w:t>
      </w:r>
      <w:proofErr w:type="spellStart"/>
      <w:r w:rsidR="000A6910" w:rsidRPr="000901EC">
        <w:rPr>
          <w:rFonts w:ascii="Tahoma" w:hAnsi="Tahoma" w:cs="Tahoma"/>
          <w:sz w:val="24"/>
          <w:szCs w:val="24"/>
        </w:rPr>
        <w:t>su</w:t>
      </w:r>
      <w:proofErr w:type="spellEnd"/>
      <w:r w:rsidR="000A6910" w:rsidRPr="000901EC">
        <w:rPr>
          <w:rFonts w:ascii="Tahoma" w:hAnsi="Tahoma" w:cs="Tahoma"/>
          <w:sz w:val="24"/>
          <w:szCs w:val="24"/>
        </w:rPr>
        <w:t xml:space="preserve"> </w:t>
      </w:r>
      <w:proofErr w:type="spellStart"/>
      <w:r w:rsidR="000A6910" w:rsidRPr="000901EC">
        <w:rPr>
          <w:rFonts w:ascii="Tahoma" w:hAnsi="Tahoma" w:cs="Tahoma"/>
          <w:sz w:val="24"/>
          <w:szCs w:val="24"/>
        </w:rPr>
        <w:t>otklonili</w:t>
      </w:r>
      <w:proofErr w:type="spellEnd"/>
      <w:r w:rsidR="000A6910" w:rsidRPr="000901EC">
        <w:rPr>
          <w:rFonts w:ascii="Tahoma" w:hAnsi="Tahoma" w:cs="Tahoma"/>
          <w:sz w:val="24"/>
          <w:szCs w:val="24"/>
        </w:rPr>
        <w:t xml:space="preserve"> </w:t>
      </w:r>
      <w:proofErr w:type="spellStart"/>
      <w:r w:rsidR="000A6910" w:rsidRPr="000901EC">
        <w:rPr>
          <w:rFonts w:ascii="Tahoma" w:hAnsi="Tahoma" w:cs="Tahoma"/>
          <w:sz w:val="24"/>
          <w:szCs w:val="24"/>
        </w:rPr>
        <w:t>navedenu</w:t>
      </w:r>
      <w:proofErr w:type="spellEnd"/>
      <w:r w:rsidR="000A6910" w:rsidRPr="000901EC">
        <w:rPr>
          <w:rFonts w:ascii="Tahoma" w:hAnsi="Tahoma" w:cs="Tahoma"/>
          <w:sz w:val="24"/>
          <w:szCs w:val="24"/>
        </w:rPr>
        <w:t xml:space="preserve"> </w:t>
      </w:r>
      <w:proofErr w:type="spellStart"/>
      <w:r w:rsidR="000A6910" w:rsidRPr="000901EC">
        <w:rPr>
          <w:rFonts w:ascii="Tahoma" w:hAnsi="Tahoma" w:cs="Tahoma"/>
          <w:sz w:val="24"/>
          <w:szCs w:val="24"/>
        </w:rPr>
        <w:t>nepravilnost</w:t>
      </w:r>
      <w:proofErr w:type="spellEnd"/>
      <w:r w:rsidR="000A6910" w:rsidRPr="000901EC">
        <w:rPr>
          <w:rFonts w:ascii="Tahoma" w:hAnsi="Tahoma" w:cs="Tahoma"/>
          <w:sz w:val="24"/>
          <w:szCs w:val="24"/>
        </w:rPr>
        <w:t xml:space="preserve">. </w:t>
      </w:r>
    </w:p>
    <w:p w:rsidR="000A6910" w:rsidRPr="000901EC" w:rsidRDefault="000A6910" w:rsidP="002C263A">
      <w:pPr>
        <w:autoSpaceDE w:val="0"/>
        <w:autoSpaceDN w:val="0"/>
        <w:adjustRightInd w:val="0"/>
        <w:spacing w:after="0"/>
        <w:jc w:val="both"/>
        <w:rPr>
          <w:rFonts w:ascii="Tahoma" w:hAnsi="Tahoma" w:cs="Tahoma"/>
          <w:sz w:val="24"/>
          <w:szCs w:val="24"/>
        </w:rPr>
      </w:pPr>
    </w:p>
    <w:p w:rsidR="000A6910" w:rsidRPr="000901EC" w:rsidRDefault="000A6910" w:rsidP="002C263A">
      <w:pPr>
        <w:autoSpaceDE w:val="0"/>
        <w:autoSpaceDN w:val="0"/>
        <w:adjustRightInd w:val="0"/>
        <w:spacing w:after="0"/>
        <w:jc w:val="both"/>
        <w:rPr>
          <w:rFonts w:ascii="Tahoma" w:hAnsi="Tahoma" w:cs="Tahoma"/>
          <w:sz w:val="24"/>
          <w:szCs w:val="24"/>
          <w:lang w:val="sr-Latn-ME"/>
        </w:rPr>
      </w:pPr>
      <w:proofErr w:type="spellStart"/>
      <w:r w:rsidRPr="000901EC">
        <w:rPr>
          <w:rFonts w:ascii="Tahoma" w:hAnsi="Tahoma" w:cs="Tahoma"/>
          <w:sz w:val="24"/>
          <w:szCs w:val="24"/>
        </w:rPr>
        <w:lastRenderedPageBreak/>
        <w:t>Dopis</w:t>
      </w:r>
      <w:r w:rsidR="007F1C7C" w:rsidRPr="000901EC">
        <w:rPr>
          <w:rFonts w:ascii="Tahoma" w:hAnsi="Tahoma" w:cs="Tahoma"/>
          <w:sz w:val="24"/>
          <w:szCs w:val="24"/>
        </w:rPr>
        <w:t>om</w:t>
      </w:r>
      <w:proofErr w:type="spellEnd"/>
      <w:r w:rsidR="007F1C7C" w:rsidRPr="000901EC">
        <w:rPr>
          <w:rFonts w:ascii="Tahoma" w:hAnsi="Tahoma" w:cs="Tahoma"/>
          <w:sz w:val="24"/>
          <w:szCs w:val="24"/>
        </w:rPr>
        <w:t xml:space="preserve"> br. 05-18-11126-10/18 od 12.12.</w:t>
      </w:r>
      <w:r w:rsidRPr="000901EC">
        <w:rPr>
          <w:rFonts w:ascii="Tahoma" w:hAnsi="Tahoma" w:cs="Tahoma"/>
          <w:sz w:val="24"/>
          <w:szCs w:val="24"/>
        </w:rPr>
        <w:t xml:space="preserve">2018.godine, </w:t>
      </w:r>
      <w:proofErr w:type="spellStart"/>
      <w:r w:rsidRPr="000901EC">
        <w:rPr>
          <w:rFonts w:ascii="Tahoma" w:hAnsi="Tahoma" w:cs="Tahoma"/>
          <w:sz w:val="24"/>
          <w:szCs w:val="24"/>
        </w:rPr>
        <w:t>Odsjek</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za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nadzor</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uz</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dostavljanje</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Zapisnika</w:t>
      </w:r>
      <w:proofErr w:type="spellEnd"/>
      <w:r w:rsidRPr="000901EC">
        <w:rPr>
          <w:rFonts w:ascii="Tahoma" w:hAnsi="Tahoma" w:cs="Tahoma"/>
          <w:sz w:val="24"/>
          <w:szCs w:val="24"/>
        </w:rPr>
        <w:t xml:space="preserve"> o </w:t>
      </w:r>
      <w:proofErr w:type="spellStart"/>
      <w:r w:rsidRPr="000901EC">
        <w:rPr>
          <w:rFonts w:ascii="Tahoma" w:hAnsi="Tahoma" w:cs="Tahoma"/>
          <w:sz w:val="24"/>
          <w:szCs w:val="24"/>
        </w:rPr>
        <w:t>izvršenom</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na</w:t>
      </w:r>
      <w:r w:rsidR="00FD05A7" w:rsidRPr="000901EC">
        <w:rPr>
          <w:rFonts w:ascii="Tahoma" w:hAnsi="Tahoma" w:cs="Tahoma"/>
          <w:sz w:val="24"/>
          <w:szCs w:val="24"/>
        </w:rPr>
        <w:t>dzdoru</w:t>
      </w:r>
      <w:proofErr w:type="spellEnd"/>
      <w:r w:rsidR="00FD05A7" w:rsidRPr="000901EC">
        <w:rPr>
          <w:rFonts w:ascii="Tahoma" w:hAnsi="Tahoma" w:cs="Tahoma"/>
          <w:sz w:val="24"/>
          <w:szCs w:val="24"/>
        </w:rPr>
        <w:t xml:space="preserve">, </w:t>
      </w:r>
      <w:proofErr w:type="spellStart"/>
      <w:r w:rsidR="00FD05A7" w:rsidRPr="000901EC">
        <w:rPr>
          <w:rFonts w:ascii="Tahoma" w:hAnsi="Tahoma" w:cs="Tahoma"/>
          <w:sz w:val="24"/>
          <w:szCs w:val="24"/>
        </w:rPr>
        <w:t>obavještava</w:t>
      </w:r>
      <w:proofErr w:type="spellEnd"/>
      <w:r w:rsidR="00FD05A7" w:rsidRPr="000901EC">
        <w:rPr>
          <w:rFonts w:ascii="Tahoma" w:hAnsi="Tahoma" w:cs="Tahoma"/>
          <w:sz w:val="24"/>
          <w:szCs w:val="24"/>
        </w:rPr>
        <w:t xml:space="preserve"> </w:t>
      </w:r>
      <w:proofErr w:type="spellStart"/>
      <w:r w:rsidR="00FD05A7" w:rsidRPr="000901EC">
        <w:rPr>
          <w:rFonts w:ascii="Tahoma" w:hAnsi="Tahoma" w:cs="Tahoma"/>
          <w:sz w:val="24"/>
          <w:szCs w:val="24"/>
        </w:rPr>
        <w:t>podnosioca</w:t>
      </w:r>
      <w:proofErr w:type="spellEnd"/>
      <w:r w:rsidR="00FD05A7" w:rsidRPr="000901EC">
        <w:rPr>
          <w:rFonts w:ascii="Tahoma" w:hAnsi="Tahoma" w:cs="Tahoma"/>
          <w:sz w:val="24"/>
          <w:szCs w:val="24"/>
        </w:rPr>
        <w:t xml:space="preserve"> </w:t>
      </w:r>
      <w:proofErr w:type="spellStart"/>
      <w:r w:rsidR="00FD05A7" w:rsidRPr="000901EC">
        <w:rPr>
          <w:rFonts w:ascii="Tahoma" w:hAnsi="Tahoma" w:cs="Tahoma"/>
          <w:sz w:val="24"/>
          <w:szCs w:val="24"/>
        </w:rPr>
        <w:t>Z</w:t>
      </w:r>
      <w:r w:rsidRPr="000901EC">
        <w:rPr>
          <w:rFonts w:ascii="Tahoma" w:hAnsi="Tahoma" w:cs="Tahoma"/>
          <w:sz w:val="24"/>
          <w:szCs w:val="24"/>
        </w:rPr>
        <w:t>ahtjeva</w:t>
      </w:r>
      <w:proofErr w:type="spellEnd"/>
      <w:r w:rsidR="007F1C7C" w:rsidRPr="000901EC">
        <w:rPr>
          <w:rFonts w:ascii="Tahoma" w:hAnsi="Tahoma" w:cs="Tahoma"/>
          <w:sz w:val="24"/>
          <w:szCs w:val="24"/>
        </w:rPr>
        <w:t xml:space="preserve"> </w:t>
      </w:r>
      <w:proofErr w:type="spellStart"/>
      <w:r w:rsidR="007F1C7C" w:rsidRPr="000901EC">
        <w:rPr>
          <w:rFonts w:ascii="Tahoma" w:hAnsi="Tahoma" w:cs="Tahoma"/>
          <w:sz w:val="24"/>
          <w:szCs w:val="24"/>
        </w:rPr>
        <w:t>za</w:t>
      </w:r>
      <w:proofErr w:type="spellEnd"/>
      <w:r w:rsidR="007F1C7C" w:rsidRPr="000901EC">
        <w:rPr>
          <w:rFonts w:ascii="Tahoma" w:hAnsi="Tahoma" w:cs="Tahoma"/>
          <w:sz w:val="24"/>
          <w:szCs w:val="24"/>
        </w:rPr>
        <w:t xml:space="preserve"> </w:t>
      </w:r>
      <w:proofErr w:type="spellStart"/>
      <w:r w:rsidR="007F1C7C" w:rsidRPr="000901EC">
        <w:rPr>
          <w:rFonts w:ascii="Tahoma" w:hAnsi="Tahoma" w:cs="Tahoma"/>
          <w:sz w:val="24"/>
          <w:szCs w:val="24"/>
        </w:rPr>
        <w:t>zaštitu</w:t>
      </w:r>
      <w:proofErr w:type="spellEnd"/>
      <w:r w:rsidR="007F1C7C" w:rsidRPr="000901EC">
        <w:rPr>
          <w:rFonts w:ascii="Tahoma" w:hAnsi="Tahoma" w:cs="Tahoma"/>
          <w:sz w:val="24"/>
          <w:szCs w:val="24"/>
        </w:rPr>
        <w:t xml:space="preserve"> </w:t>
      </w:r>
      <w:proofErr w:type="spellStart"/>
      <w:r w:rsidR="007F1C7C" w:rsidRPr="000901EC">
        <w:rPr>
          <w:rFonts w:ascii="Tahoma" w:hAnsi="Tahoma" w:cs="Tahoma"/>
          <w:sz w:val="24"/>
          <w:szCs w:val="24"/>
        </w:rPr>
        <w:t>prava</w:t>
      </w:r>
      <w:proofErr w:type="spellEnd"/>
      <w:r w:rsidRPr="000901EC">
        <w:rPr>
          <w:rFonts w:ascii="Tahoma" w:hAnsi="Tahoma" w:cs="Tahoma"/>
          <w:sz w:val="24"/>
          <w:szCs w:val="24"/>
        </w:rPr>
        <w:t xml:space="preserve"> da je </w:t>
      </w:r>
      <w:proofErr w:type="spellStart"/>
      <w:r w:rsidRPr="000901EC">
        <w:rPr>
          <w:rFonts w:ascii="Tahoma" w:hAnsi="Tahoma" w:cs="Tahoma"/>
          <w:sz w:val="24"/>
          <w:szCs w:val="24"/>
        </w:rPr>
        <w:t>subjekt</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nadzora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obavijestio</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Agenciju</w:t>
      </w:r>
      <w:proofErr w:type="spellEnd"/>
      <w:r w:rsidRPr="000901EC">
        <w:rPr>
          <w:rFonts w:ascii="Tahoma" w:hAnsi="Tahoma" w:cs="Tahoma"/>
          <w:sz w:val="24"/>
          <w:szCs w:val="24"/>
        </w:rPr>
        <w:t xml:space="preserve"> da je </w:t>
      </w:r>
      <w:proofErr w:type="spellStart"/>
      <w:r w:rsidRPr="000901EC">
        <w:rPr>
          <w:rFonts w:ascii="Tahoma" w:hAnsi="Tahoma" w:cs="Tahoma"/>
          <w:sz w:val="24"/>
          <w:szCs w:val="24"/>
        </w:rPr>
        <w:t>postupio</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po</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ukazanim</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nepravilnostima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izvršio</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brisanje</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adrese</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stanovanja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iz</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Rješenja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objavljenog</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na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sajtu</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Opštine</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Takođe</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kako</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sto</w:t>
      </w:r>
      <w:r w:rsidR="00FD05A7" w:rsidRPr="000901EC">
        <w:rPr>
          <w:rFonts w:ascii="Tahoma" w:hAnsi="Tahoma" w:cs="Tahoma"/>
          <w:sz w:val="24"/>
          <w:szCs w:val="24"/>
        </w:rPr>
        <w:t>ji</w:t>
      </w:r>
      <w:proofErr w:type="spellEnd"/>
      <w:r w:rsidR="00FD05A7" w:rsidRPr="000901EC">
        <w:rPr>
          <w:rFonts w:ascii="Tahoma" w:hAnsi="Tahoma" w:cs="Tahoma"/>
          <w:sz w:val="24"/>
          <w:szCs w:val="24"/>
        </w:rPr>
        <w:t xml:space="preserve"> u </w:t>
      </w:r>
      <w:proofErr w:type="spellStart"/>
      <w:r w:rsidR="00FD05A7" w:rsidRPr="000901EC">
        <w:rPr>
          <w:rFonts w:ascii="Tahoma" w:hAnsi="Tahoma" w:cs="Tahoma"/>
          <w:sz w:val="24"/>
          <w:szCs w:val="24"/>
        </w:rPr>
        <w:t>dopisu</w:t>
      </w:r>
      <w:proofErr w:type="spellEnd"/>
      <w:r w:rsidR="00FD05A7" w:rsidRPr="000901EC">
        <w:rPr>
          <w:rFonts w:ascii="Tahoma" w:hAnsi="Tahoma" w:cs="Tahoma"/>
          <w:sz w:val="24"/>
          <w:szCs w:val="24"/>
        </w:rPr>
        <w:t xml:space="preserve">, </w:t>
      </w:r>
      <w:proofErr w:type="spellStart"/>
      <w:r w:rsidR="00FD05A7" w:rsidRPr="000901EC">
        <w:rPr>
          <w:rFonts w:ascii="Tahoma" w:hAnsi="Tahoma" w:cs="Tahoma"/>
          <w:sz w:val="24"/>
          <w:szCs w:val="24"/>
        </w:rPr>
        <w:t>predmetni</w:t>
      </w:r>
      <w:proofErr w:type="spellEnd"/>
      <w:r w:rsidR="00FD05A7" w:rsidRPr="000901EC">
        <w:rPr>
          <w:rFonts w:ascii="Tahoma" w:hAnsi="Tahoma" w:cs="Tahoma"/>
          <w:sz w:val="24"/>
          <w:szCs w:val="24"/>
        </w:rPr>
        <w:t xml:space="preserve"> </w:t>
      </w:r>
      <w:proofErr w:type="spellStart"/>
      <w:r w:rsidR="00FD05A7" w:rsidRPr="000901EC">
        <w:rPr>
          <w:rFonts w:ascii="Tahoma" w:hAnsi="Tahoma" w:cs="Tahoma"/>
          <w:sz w:val="24"/>
          <w:szCs w:val="24"/>
        </w:rPr>
        <w:t>kontrolor</w:t>
      </w:r>
      <w:proofErr w:type="spellEnd"/>
      <w:r w:rsidRPr="000901EC">
        <w:rPr>
          <w:rFonts w:ascii="Tahoma" w:hAnsi="Tahoma" w:cs="Tahoma"/>
          <w:sz w:val="24"/>
          <w:szCs w:val="24"/>
        </w:rPr>
        <w:t xml:space="preserve"> je </w:t>
      </w:r>
      <w:proofErr w:type="gramStart"/>
      <w:r w:rsidRPr="000901EC">
        <w:rPr>
          <w:rFonts w:ascii="Tahoma" w:hAnsi="Tahoma" w:cs="Tahoma"/>
          <w:sz w:val="24"/>
          <w:szCs w:val="24"/>
        </w:rPr>
        <w:t>dana</w:t>
      </w:r>
      <w:proofErr w:type="gramEnd"/>
      <w:r w:rsidRPr="000901EC">
        <w:rPr>
          <w:rFonts w:ascii="Tahoma" w:hAnsi="Tahoma" w:cs="Tahoma"/>
          <w:sz w:val="24"/>
          <w:szCs w:val="24"/>
        </w:rPr>
        <w:t xml:space="preserve"> 12.12.2018.godin</w:t>
      </w:r>
      <w:r w:rsidR="00FD05A7" w:rsidRPr="000901EC">
        <w:rPr>
          <w:rFonts w:ascii="Tahoma" w:hAnsi="Tahoma" w:cs="Tahoma"/>
          <w:sz w:val="24"/>
          <w:szCs w:val="24"/>
        </w:rPr>
        <w:t xml:space="preserve">e </w:t>
      </w:r>
      <w:proofErr w:type="spellStart"/>
      <w:r w:rsidR="00FD05A7" w:rsidRPr="000901EC">
        <w:rPr>
          <w:rFonts w:ascii="Tahoma" w:hAnsi="Tahoma" w:cs="Tahoma"/>
          <w:sz w:val="24"/>
          <w:szCs w:val="24"/>
        </w:rPr>
        <w:t>izvršio</w:t>
      </w:r>
      <w:proofErr w:type="spellEnd"/>
      <w:r w:rsidR="00FD05A7" w:rsidRPr="000901EC">
        <w:rPr>
          <w:rFonts w:ascii="Tahoma" w:hAnsi="Tahoma" w:cs="Tahoma"/>
          <w:sz w:val="24"/>
          <w:szCs w:val="24"/>
        </w:rPr>
        <w:t xml:space="preserve"> </w:t>
      </w:r>
      <w:proofErr w:type="spellStart"/>
      <w:r w:rsidR="00FD05A7" w:rsidRPr="000901EC">
        <w:rPr>
          <w:rFonts w:ascii="Tahoma" w:hAnsi="Tahoma" w:cs="Tahoma"/>
          <w:sz w:val="24"/>
          <w:szCs w:val="24"/>
        </w:rPr>
        <w:t>uvid</w:t>
      </w:r>
      <w:proofErr w:type="spellEnd"/>
      <w:r w:rsidR="00FD05A7" w:rsidRPr="000901EC">
        <w:rPr>
          <w:rFonts w:ascii="Tahoma" w:hAnsi="Tahoma" w:cs="Tahoma"/>
          <w:sz w:val="24"/>
          <w:szCs w:val="24"/>
        </w:rPr>
        <w:t xml:space="preserve"> </w:t>
      </w:r>
      <w:proofErr w:type="spellStart"/>
      <w:r w:rsidR="00FD05A7" w:rsidRPr="000901EC">
        <w:rPr>
          <w:rFonts w:ascii="Tahoma" w:hAnsi="Tahoma" w:cs="Tahoma"/>
          <w:sz w:val="24"/>
          <w:szCs w:val="24"/>
        </w:rPr>
        <w:t>na</w:t>
      </w:r>
      <w:proofErr w:type="spellEnd"/>
      <w:r w:rsidR="00FD05A7" w:rsidRPr="000901EC">
        <w:rPr>
          <w:rFonts w:ascii="Tahoma" w:hAnsi="Tahoma" w:cs="Tahoma"/>
          <w:sz w:val="24"/>
          <w:szCs w:val="24"/>
        </w:rPr>
        <w:t xml:space="preserve"> link </w:t>
      </w:r>
      <w:proofErr w:type="spellStart"/>
      <w:r w:rsidR="00FD05A7" w:rsidRPr="000901EC">
        <w:rPr>
          <w:rFonts w:ascii="Tahoma" w:hAnsi="Tahoma" w:cs="Tahoma"/>
          <w:sz w:val="24"/>
          <w:szCs w:val="24"/>
        </w:rPr>
        <w:t>Opštine</w:t>
      </w:r>
      <w:proofErr w:type="spellEnd"/>
      <w:r w:rsidR="00FD05A7" w:rsidRPr="000901EC">
        <w:rPr>
          <w:rFonts w:ascii="Tahoma" w:hAnsi="Tahoma" w:cs="Tahoma"/>
          <w:sz w:val="24"/>
          <w:szCs w:val="24"/>
        </w:rPr>
        <w:t xml:space="preserve"> </w:t>
      </w:r>
      <w:proofErr w:type="spellStart"/>
      <w:r w:rsidR="00FD05A7" w:rsidRPr="000901EC">
        <w:rPr>
          <w:rFonts w:ascii="Tahoma" w:hAnsi="Tahoma" w:cs="Tahoma"/>
          <w:sz w:val="24"/>
          <w:szCs w:val="24"/>
        </w:rPr>
        <w:t>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konstatovao</w:t>
      </w:r>
      <w:proofErr w:type="spellEnd"/>
      <w:r w:rsidRPr="000901EC">
        <w:rPr>
          <w:rFonts w:ascii="Tahoma" w:hAnsi="Tahoma" w:cs="Tahoma"/>
          <w:sz w:val="24"/>
          <w:szCs w:val="24"/>
        </w:rPr>
        <w:t xml:space="preserve"> da je </w:t>
      </w:r>
      <w:proofErr w:type="spellStart"/>
      <w:r w:rsidRPr="000901EC">
        <w:rPr>
          <w:rFonts w:ascii="Tahoma" w:hAnsi="Tahoma" w:cs="Tahoma"/>
          <w:sz w:val="24"/>
          <w:szCs w:val="24"/>
        </w:rPr>
        <w:t>iz</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Rješenja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Zahtjeva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za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postavljanje</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privremenog</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objekta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izbrisana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adresa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st</w:t>
      </w:r>
      <w:r w:rsidR="00FD05A7" w:rsidRPr="000901EC">
        <w:rPr>
          <w:rFonts w:ascii="Tahoma" w:hAnsi="Tahoma" w:cs="Tahoma"/>
          <w:sz w:val="24"/>
          <w:szCs w:val="24"/>
        </w:rPr>
        <w:t>anovanja</w:t>
      </w:r>
      <w:proofErr w:type="spellEnd"/>
      <w:r w:rsidR="00FD05A7" w:rsidRPr="000901EC">
        <w:rPr>
          <w:rFonts w:ascii="Tahoma" w:hAnsi="Tahoma" w:cs="Tahoma"/>
          <w:sz w:val="24"/>
          <w:szCs w:val="24"/>
        </w:rPr>
        <w:t xml:space="preserve"> </w:t>
      </w:r>
      <w:proofErr w:type="spellStart"/>
      <w:r w:rsidR="00FD05A7" w:rsidRPr="000901EC">
        <w:rPr>
          <w:rFonts w:ascii="Tahoma" w:hAnsi="Tahoma" w:cs="Tahoma"/>
          <w:sz w:val="24"/>
          <w:szCs w:val="24"/>
        </w:rPr>
        <w:t>podnosioca</w:t>
      </w:r>
      <w:proofErr w:type="spellEnd"/>
      <w:r w:rsidR="00FD05A7" w:rsidRPr="000901EC">
        <w:rPr>
          <w:rFonts w:ascii="Tahoma" w:hAnsi="Tahoma" w:cs="Tahoma"/>
          <w:sz w:val="24"/>
          <w:szCs w:val="24"/>
        </w:rPr>
        <w:t xml:space="preserve"> </w:t>
      </w:r>
      <w:proofErr w:type="spellStart"/>
      <w:r w:rsidR="00FD05A7" w:rsidRPr="000901EC">
        <w:rPr>
          <w:rFonts w:ascii="Tahoma" w:hAnsi="Tahoma" w:cs="Tahoma"/>
          <w:sz w:val="24"/>
          <w:szCs w:val="24"/>
        </w:rPr>
        <w:t>Z</w:t>
      </w:r>
      <w:r w:rsidRPr="000901EC">
        <w:rPr>
          <w:rFonts w:ascii="Tahoma" w:hAnsi="Tahoma" w:cs="Tahoma"/>
          <w:sz w:val="24"/>
          <w:szCs w:val="24"/>
        </w:rPr>
        <w:t>ahjtjeva</w:t>
      </w:r>
      <w:proofErr w:type="spellEnd"/>
      <w:r w:rsidRPr="000901EC">
        <w:rPr>
          <w:rFonts w:ascii="Tahoma" w:hAnsi="Tahoma" w:cs="Tahoma"/>
          <w:sz w:val="24"/>
          <w:szCs w:val="24"/>
        </w:rPr>
        <w:t xml:space="preserve">.  </w:t>
      </w:r>
    </w:p>
    <w:p w:rsidR="008E1112" w:rsidRPr="000901EC" w:rsidRDefault="008E1112" w:rsidP="002C263A">
      <w:pPr>
        <w:autoSpaceDE w:val="0"/>
        <w:autoSpaceDN w:val="0"/>
        <w:adjustRightInd w:val="0"/>
        <w:spacing w:after="0"/>
        <w:jc w:val="both"/>
        <w:rPr>
          <w:rFonts w:ascii="Tahoma" w:hAnsi="Tahoma" w:cs="Tahoma"/>
          <w:sz w:val="24"/>
          <w:szCs w:val="24"/>
        </w:rPr>
      </w:pPr>
    </w:p>
    <w:p w:rsidR="00152765" w:rsidRPr="000901EC" w:rsidRDefault="004E0D1A" w:rsidP="002C263A">
      <w:pPr>
        <w:pStyle w:val="NoSpacing"/>
        <w:spacing w:line="276" w:lineRule="auto"/>
        <w:jc w:val="both"/>
        <w:rPr>
          <w:rFonts w:ascii="Tahoma" w:hAnsi="Tahoma" w:cs="Tahoma"/>
          <w:sz w:val="24"/>
          <w:szCs w:val="24"/>
          <w:lang w:val="sr-Latn-ME"/>
        </w:rPr>
      </w:pPr>
      <w:r w:rsidRPr="000901EC">
        <w:rPr>
          <w:rFonts w:ascii="Tahoma" w:hAnsi="Tahoma" w:cs="Tahoma"/>
          <w:sz w:val="24"/>
          <w:szCs w:val="24"/>
        </w:rPr>
        <w:t xml:space="preserve">Na </w:t>
      </w:r>
      <w:proofErr w:type="spellStart"/>
      <w:proofErr w:type="gramStart"/>
      <w:r w:rsidRPr="000901EC">
        <w:rPr>
          <w:rFonts w:ascii="Tahoma" w:hAnsi="Tahoma" w:cs="Tahoma"/>
          <w:sz w:val="24"/>
          <w:szCs w:val="24"/>
        </w:rPr>
        <w:t>Zapisnik</w:t>
      </w:r>
      <w:proofErr w:type="spellEnd"/>
      <w:r w:rsidRPr="000901EC">
        <w:rPr>
          <w:rFonts w:ascii="Tahoma" w:hAnsi="Tahoma" w:cs="Tahoma"/>
          <w:sz w:val="24"/>
          <w:szCs w:val="24"/>
        </w:rPr>
        <w:t xml:space="preserve">  o</w:t>
      </w:r>
      <w:proofErr w:type="gramEnd"/>
      <w:r w:rsidRPr="000901EC">
        <w:rPr>
          <w:rFonts w:ascii="Tahoma" w:hAnsi="Tahoma" w:cs="Tahoma"/>
          <w:sz w:val="24"/>
          <w:szCs w:val="24"/>
        </w:rPr>
        <w:t xml:space="preserve"> </w:t>
      </w:r>
      <w:proofErr w:type="spellStart"/>
      <w:r w:rsidRPr="000901EC">
        <w:rPr>
          <w:rFonts w:ascii="Tahoma" w:hAnsi="Tahoma" w:cs="Tahoma"/>
          <w:sz w:val="24"/>
          <w:szCs w:val="24"/>
        </w:rPr>
        <w:t>nadzoru</w:t>
      </w:r>
      <w:proofErr w:type="spellEnd"/>
      <w:r w:rsidRPr="000901EC">
        <w:rPr>
          <w:rFonts w:ascii="Tahoma" w:hAnsi="Tahoma" w:cs="Tahoma"/>
          <w:sz w:val="24"/>
          <w:szCs w:val="24"/>
        </w:rPr>
        <w:t xml:space="preserve">, br. </w:t>
      </w:r>
      <w:r w:rsidR="00152765" w:rsidRPr="000901EC">
        <w:rPr>
          <w:rFonts w:ascii="Tahoma" w:hAnsi="Tahoma" w:cs="Tahoma"/>
          <w:sz w:val="24"/>
          <w:szCs w:val="24"/>
        </w:rPr>
        <w:t>05-18-11126-6/18</w:t>
      </w:r>
      <w:r w:rsidR="007F1C7C" w:rsidRPr="000901EC">
        <w:rPr>
          <w:rFonts w:ascii="Tahoma" w:hAnsi="Tahoma" w:cs="Tahoma"/>
          <w:sz w:val="24"/>
          <w:szCs w:val="24"/>
        </w:rPr>
        <w:t xml:space="preserve">  </w:t>
      </w:r>
      <w:proofErr w:type="spellStart"/>
      <w:r w:rsidR="007F1C7C" w:rsidRPr="000901EC">
        <w:rPr>
          <w:rFonts w:ascii="Tahoma" w:hAnsi="Tahoma" w:cs="Tahoma"/>
          <w:sz w:val="24"/>
          <w:szCs w:val="24"/>
        </w:rPr>
        <w:t>blagovremeno</w:t>
      </w:r>
      <w:proofErr w:type="spellEnd"/>
      <w:r w:rsidR="007F1C7C" w:rsidRPr="000901EC">
        <w:rPr>
          <w:rFonts w:ascii="Tahoma" w:hAnsi="Tahoma" w:cs="Tahoma"/>
          <w:sz w:val="24"/>
          <w:szCs w:val="24"/>
        </w:rPr>
        <w:t xml:space="preserve"> je</w:t>
      </w:r>
      <w:r w:rsidRPr="000901EC">
        <w:rPr>
          <w:rFonts w:ascii="Tahoma" w:hAnsi="Tahoma" w:cs="Tahoma"/>
          <w:sz w:val="24"/>
          <w:szCs w:val="24"/>
        </w:rPr>
        <w:t xml:space="preserve"> </w:t>
      </w:r>
      <w:proofErr w:type="spellStart"/>
      <w:r w:rsidRPr="000901EC">
        <w:rPr>
          <w:rFonts w:ascii="Tahoma" w:hAnsi="Tahoma" w:cs="Tahoma"/>
          <w:sz w:val="24"/>
          <w:szCs w:val="24"/>
        </w:rPr>
        <w:t>podnijet</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Pri</w:t>
      </w:r>
      <w:r w:rsidR="00152765" w:rsidRPr="000901EC">
        <w:rPr>
          <w:rFonts w:ascii="Tahoma" w:hAnsi="Tahoma" w:cs="Tahoma"/>
          <w:sz w:val="24"/>
          <w:szCs w:val="24"/>
        </w:rPr>
        <w:t>govor</w:t>
      </w:r>
      <w:proofErr w:type="spellEnd"/>
      <w:r w:rsidR="00152765" w:rsidRPr="000901EC">
        <w:rPr>
          <w:rFonts w:ascii="Tahoma" w:hAnsi="Tahoma" w:cs="Tahoma"/>
          <w:sz w:val="24"/>
          <w:szCs w:val="24"/>
        </w:rPr>
        <w:t>, br.05-18-11126-11/18 od 13.12.2018</w:t>
      </w:r>
      <w:r w:rsidRPr="000901EC">
        <w:rPr>
          <w:rFonts w:ascii="Tahoma" w:hAnsi="Tahoma" w:cs="Tahoma"/>
          <w:sz w:val="24"/>
          <w:szCs w:val="24"/>
        </w:rPr>
        <w:t>.godine</w:t>
      </w:r>
      <w:r w:rsidR="00FD05A7" w:rsidRPr="000901EC">
        <w:rPr>
          <w:rFonts w:ascii="Tahoma" w:hAnsi="Tahoma" w:cs="Tahoma"/>
          <w:sz w:val="24"/>
          <w:szCs w:val="24"/>
        </w:rPr>
        <w:t xml:space="preserve">. U </w:t>
      </w:r>
      <w:proofErr w:type="spellStart"/>
      <w:r w:rsidR="00FD05A7" w:rsidRPr="000901EC">
        <w:rPr>
          <w:rFonts w:ascii="Tahoma" w:hAnsi="Tahoma" w:cs="Tahoma"/>
          <w:sz w:val="24"/>
          <w:szCs w:val="24"/>
        </w:rPr>
        <w:t>P</w:t>
      </w:r>
      <w:r w:rsidRPr="000901EC">
        <w:rPr>
          <w:rFonts w:ascii="Tahoma" w:hAnsi="Tahoma" w:cs="Tahoma"/>
          <w:sz w:val="24"/>
          <w:szCs w:val="24"/>
        </w:rPr>
        <w:t>rigovoru</w:t>
      </w:r>
      <w:proofErr w:type="spellEnd"/>
      <w:r w:rsidRPr="000901EC">
        <w:rPr>
          <w:rFonts w:ascii="Tahoma" w:hAnsi="Tahoma" w:cs="Tahoma"/>
          <w:sz w:val="24"/>
          <w:szCs w:val="24"/>
        </w:rPr>
        <w:t xml:space="preserve"> se, </w:t>
      </w:r>
      <w:proofErr w:type="spellStart"/>
      <w:r w:rsidRPr="000901EC">
        <w:rPr>
          <w:rFonts w:ascii="Tahoma" w:hAnsi="Tahoma" w:cs="Tahoma"/>
          <w:sz w:val="24"/>
          <w:szCs w:val="24"/>
        </w:rPr>
        <w:t>između</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ostalog</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navodi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sljedeće</w:t>
      </w:r>
      <w:proofErr w:type="spellEnd"/>
      <w:r w:rsidRPr="000901EC">
        <w:rPr>
          <w:rFonts w:ascii="Tahoma" w:hAnsi="Tahoma" w:cs="Tahoma"/>
          <w:sz w:val="24"/>
          <w:szCs w:val="24"/>
        </w:rPr>
        <w:t xml:space="preserve">: </w:t>
      </w:r>
      <w:r w:rsidR="00152765" w:rsidRPr="000901EC">
        <w:rPr>
          <w:rFonts w:ascii="Tahoma" w:hAnsi="Tahoma" w:cs="Tahoma"/>
          <w:sz w:val="24"/>
          <w:szCs w:val="24"/>
        </w:rPr>
        <w:t xml:space="preserve">da </w:t>
      </w:r>
      <w:r w:rsidR="00FD05A7" w:rsidRPr="000901EC">
        <w:rPr>
          <w:rFonts w:ascii="Tahoma" w:hAnsi="Tahoma" w:cs="Tahoma"/>
          <w:sz w:val="24"/>
          <w:szCs w:val="24"/>
        </w:rPr>
        <w:t>se</w:t>
      </w:r>
      <w:r w:rsidR="00152765" w:rsidRPr="000901EC">
        <w:rPr>
          <w:rFonts w:ascii="Tahoma" w:hAnsi="Tahoma" w:cs="Tahoma"/>
          <w:sz w:val="24"/>
          <w:szCs w:val="24"/>
        </w:rPr>
        <w:t xml:space="preserve"> </w:t>
      </w:r>
      <w:proofErr w:type="spellStart"/>
      <w:r w:rsidR="00152765" w:rsidRPr="000901EC">
        <w:rPr>
          <w:rFonts w:ascii="Tahoma" w:hAnsi="Tahoma" w:cs="Tahoma"/>
          <w:sz w:val="24"/>
          <w:szCs w:val="24"/>
        </w:rPr>
        <w:t>isti</w:t>
      </w:r>
      <w:proofErr w:type="spellEnd"/>
      <w:r w:rsidR="00152765" w:rsidRPr="000901EC">
        <w:rPr>
          <w:rFonts w:ascii="Tahoma" w:hAnsi="Tahoma" w:cs="Tahoma"/>
          <w:sz w:val="24"/>
          <w:szCs w:val="24"/>
        </w:rPr>
        <w:t xml:space="preserve"> </w:t>
      </w:r>
      <w:proofErr w:type="spellStart"/>
      <w:r w:rsidR="00152765" w:rsidRPr="000901EC">
        <w:rPr>
          <w:rFonts w:ascii="Tahoma" w:hAnsi="Tahoma" w:cs="Tahoma"/>
          <w:sz w:val="24"/>
          <w:szCs w:val="24"/>
        </w:rPr>
        <w:t>odnosi</w:t>
      </w:r>
      <w:proofErr w:type="spellEnd"/>
      <w:r w:rsidR="00152765" w:rsidRPr="000901EC">
        <w:rPr>
          <w:rFonts w:ascii="Tahoma" w:hAnsi="Tahoma" w:cs="Tahoma"/>
          <w:sz w:val="24"/>
          <w:szCs w:val="24"/>
        </w:rPr>
        <w:t xml:space="preserve"> </w:t>
      </w:r>
      <w:proofErr w:type="spellStart"/>
      <w:proofErr w:type="gramStart"/>
      <w:r w:rsidR="00152765" w:rsidRPr="000901EC">
        <w:rPr>
          <w:rFonts w:ascii="Tahoma" w:hAnsi="Tahoma" w:cs="Tahoma"/>
          <w:sz w:val="24"/>
          <w:szCs w:val="24"/>
        </w:rPr>
        <w:t>na</w:t>
      </w:r>
      <w:proofErr w:type="spellEnd"/>
      <w:proofErr w:type="gramEnd"/>
      <w:r w:rsidR="00152765" w:rsidRPr="000901EC">
        <w:rPr>
          <w:rFonts w:ascii="Tahoma" w:hAnsi="Tahoma" w:cs="Tahoma"/>
          <w:sz w:val="24"/>
          <w:szCs w:val="24"/>
        </w:rPr>
        <w:t xml:space="preserve"> </w:t>
      </w:r>
      <w:proofErr w:type="spellStart"/>
      <w:r w:rsidR="00152765" w:rsidRPr="000901EC">
        <w:rPr>
          <w:rFonts w:ascii="Tahoma" w:hAnsi="Tahoma" w:cs="Tahoma"/>
          <w:sz w:val="24"/>
          <w:szCs w:val="24"/>
        </w:rPr>
        <w:t>zloupotrebu</w:t>
      </w:r>
      <w:proofErr w:type="spellEnd"/>
      <w:r w:rsidR="00152765" w:rsidRPr="000901EC">
        <w:rPr>
          <w:rFonts w:ascii="Tahoma" w:hAnsi="Tahoma" w:cs="Tahoma"/>
          <w:sz w:val="24"/>
          <w:szCs w:val="24"/>
        </w:rPr>
        <w:t xml:space="preserve"> </w:t>
      </w:r>
      <w:proofErr w:type="spellStart"/>
      <w:r w:rsidR="00152765" w:rsidRPr="000901EC">
        <w:rPr>
          <w:rFonts w:ascii="Tahoma" w:hAnsi="Tahoma" w:cs="Tahoma"/>
          <w:sz w:val="24"/>
          <w:szCs w:val="24"/>
        </w:rPr>
        <w:t>ličnog</w:t>
      </w:r>
      <w:proofErr w:type="spellEnd"/>
      <w:r w:rsidR="00152765" w:rsidRPr="000901EC">
        <w:rPr>
          <w:rFonts w:ascii="Tahoma" w:hAnsi="Tahoma" w:cs="Tahoma"/>
          <w:sz w:val="24"/>
          <w:szCs w:val="24"/>
        </w:rPr>
        <w:t xml:space="preserve"> </w:t>
      </w:r>
      <w:proofErr w:type="spellStart"/>
      <w:r w:rsidR="00152765" w:rsidRPr="000901EC">
        <w:rPr>
          <w:rFonts w:ascii="Tahoma" w:hAnsi="Tahoma" w:cs="Tahoma"/>
          <w:sz w:val="24"/>
          <w:szCs w:val="24"/>
        </w:rPr>
        <w:t>imena</w:t>
      </w:r>
      <w:proofErr w:type="spellEnd"/>
      <w:r w:rsidR="00152765" w:rsidRPr="000901EC">
        <w:rPr>
          <w:rFonts w:ascii="Tahoma" w:hAnsi="Tahoma" w:cs="Tahoma"/>
          <w:sz w:val="24"/>
          <w:szCs w:val="24"/>
        </w:rPr>
        <w:t xml:space="preserve"> </w:t>
      </w:r>
      <w:proofErr w:type="spellStart"/>
      <w:r w:rsidR="00152765" w:rsidRPr="000901EC">
        <w:rPr>
          <w:rFonts w:ascii="Tahoma" w:hAnsi="Tahoma" w:cs="Tahoma"/>
          <w:sz w:val="24"/>
          <w:szCs w:val="24"/>
        </w:rPr>
        <w:t>suprotno</w:t>
      </w:r>
      <w:proofErr w:type="spellEnd"/>
      <w:r w:rsidR="00152765" w:rsidRPr="000901EC">
        <w:rPr>
          <w:rFonts w:ascii="Tahoma" w:hAnsi="Tahoma" w:cs="Tahoma"/>
          <w:sz w:val="24"/>
          <w:szCs w:val="24"/>
        </w:rPr>
        <w:t xml:space="preserve"> </w:t>
      </w:r>
      <w:proofErr w:type="spellStart"/>
      <w:r w:rsidR="00152765" w:rsidRPr="000901EC">
        <w:rPr>
          <w:rFonts w:ascii="Tahoma" w:hAnsi="Tahoma" w:cs="Tahoma"/>
          <w:sz w:val="24"/>
          <w:szCs w:val="24"/>
        </w:rPr>
        <w:t>Zakonu</w:t>
      </w:r>
      <w:proofErr w:type="spellEnd"/>
      <w:r w:rsidR="00152765" w:rsidRPr="000901EC">
        <w:rPr>
          <w:rFonts w:ascii="Tahoma" w:hAnsi="Tahoma" w:cs="Tahoma"/>
          <w:sz w:val="24"/>
          <w:szCs w:val="24"/>
        </w:rPr>
        <w:t xml:space="preserve"> o </w:t>
      </w:r>
      <w:proofErr w:type="spellStart"/>
      <w:r w:rsidR="00152765" w:rsidRPr="000901EC">
        <w:rPr>
          <w:rFonts w:ascii="Tahoma" w:hAnsi="Tahoma" w:cs="Tahoma"/>
          <w:sz w:val="24"/>
          <w:szCs w:val="24"/>
        </w:rPr>
        <w:t>zaštiti</w:t>
      </w:r>
      <w:proofErr w:type="spellEnd"/>
      <w:r w:rsidR="00152765" w:rsidRPr="000901EC">
        <w:rPr>
          <w:rFonts w:ascii="Tahoma" w:hAnsi="Tahoma" w:cs="Tahoma"/>
          <w:sz w:val="24"/>
          <w:szCs w:val="24"/>
        </w:rPr>
        <w:t xml:space="preserve"> </w:t>
      </w:r>
      <w:proofErr w:type="spellStart"/>
      <w:r w:rsidR="00152765" w:rsidRPr="000901EC">
        <w:rPr>
          <w:rFonts w:ascii="Tahoma" w:hAnsi="Tahoma" w:cs="Tahoma"/>
          <w:sz w:val="24"/>
          <w:szCs w:val="24"/>
        </w:rPr>
        <w:t>podataka</w:t>
      </w:r>
      <w:proofErr w:type="spellEnd"/>
      <w:r w:rsidR="00152765" w:rsidRPr="000901EC">
        <w:rPr>
          <w:rFonts w:ascii="Tahoma" w:hAnsi="Tahoma" w:cs="Tahoma"/>
          <w:sz w:val="24"/>
          <w:szCs w:val="24"/>
        </w:rPr>
        <w:t xml:space="preserve"> o </w:t>
      </w:r>
      <w:proofErr w:type="spellStart"/>
      <w:r w:rsidR="00152765" w:rsidRPr="000901EC">
        <w:rPr>
          <w:rFonts w:ascii="Tahoma" w:hAnsi="Tahoma" w:cs="Tahoma"/>
          <w:sz w:val="24"/>
          <w:szCs w:val="24"/>
        </w:rPr>
        <w:t>ličnosti</w:t>
      </w:r>
      <w:proofErr w:type="spellEnd"/>
      <w:r w:rsidR="00152765" w:rsidRPr="000901EC">
        <w:rPr>
          <w:rFonts w:ascii="Tahoma" w:hAnsi="Tahoma" w:cs="Tahoma"/>
          <w:sz w:val="24"/>
          <w:szCs w:val="24"/>
        </w:rPr>
        <w:t xml:space="preserve"> </w:t>
      </w:r>
      <w:proofErr w:type="spellStart"/>
      <w:r w:rsidR="00152765" w:rsidRPr="000901EC">
        <w:rPr>
          <w:rFonts w:ascii="Tahoma" w:hAnsi="Tahoma" w:cs="Tahoma"/>
          <w:sz w:val="24"/>
          <w:szCs w:val="24"/>
        </w:rPr>
        <w:t>objavljenog</w:t>
      </w:r>
      <w:proofErr w:type="spellEnd"/>
      <w:r w:rsidR="00152765" w:rsidRPr="000901EC">
        <w:rPr>
          <w:rFonts w:ascii="Tahoma" w:hAnsi="Tahoma" w:cs="Tahoma"/>
          <w:sz w:val="24"/>
          <w:szCs w:val="24"/>
        </w:rPr>
        <w:t xml:space="preserve"> 03.</w:t>
      </w:r>
      <w:r w:rsidR="00FD05A7" w:rsidRPr="000901EC">
        <w:rPr>
          <w:rFonts w:ascii="Tahoma" w:hAnsi="Tahoma" w:cs="Tahoma"/>
          <w:sz w:val="24"/>
          <w:szCs w:val="24"/>
        </w:rPr>
        <w:t xml:space="preserve"> </w:t>
      </w:r>
      <w:r w:rsidR="00152765" w:rsidRPr="000901EC">
        <w:rPr>
          <w:rFonts w:ascii="Tahoma" w:hAnsi="Tahoma" w:cs="Tahoma"/>
          <w:sz w:val="24"/>
          <w:szCs w:val="24"/>
        </w:rPr>
        <w:t>04. 20</w:t>
      </w:r>
      <w:r w:rsidR="00C0145C" w:rsidRPr="000901EC">
        <w:rPr>
          <w:rFonts w:ascii="Tahoma" w:hAnsi="Tahoma" w:cs="Tahoma"/>
          <w:sz w:val="24"/>
          <w:szCs w:val="24"/>
        </w:rPr>
        <w:t xml:space="preserve">17.godine, </w:t>
      </w:r>
      <w:proofErr w:type="spellStart"/>
      <w:proofErr w:type="gramStart"/>
      <w:r w:rsidR="00C0145C" w:rsidRPr="000901EC">
        <w:rPr>
          <w:rFonts w:ascii="Tahoma" w:hAnsi="Tahoma" w:cs="Tahoma"/>
          <w:sz w:val="24"/>
          <w:szCs w:val="24"/>
        </w:rPr>
        <w:t>te</w:t>
      </w:r>
      <w:proofErr w:type="spellEnd"/>
      <w:proofErr w:type="gramEnd"/>
      <w:r w:rsidR="00C0145C" w:rsidRPr="000901EC">
        <w:rPr>
          <w:rFonts w:ascii="Tahoma" w:hAnsi="Tahoma" w:cs="Tahoma"/>
          <w:sz w:val="24"/>
          <w:szCs w:val="24"/>
        </w:rPr>
        <w:t xml:space="preserve"> </w:t>
      </w:r>
      <w:proofErr w:type="spellStart"/>
      <w:r w:rsidR="00C0145C" w:rsidRPr="000901EC">
        <w:rPr>
          <w:rFonts w:ascii="Tahoma" w:hAnsi="Tahoma" w:cs="Tahoma"/>
          <w:sz w:val="24"/>
          <w:szCs w:val="24"/>
        </w:rPr>
        <w:t>posebno</w:t>
      </w:r>
      <w:proofErr w:type="spellEnd"/>
      <w:r w:rsidR="00C0145C" w:rsidRPr="000901EC">
        <w:rPr>
          <w:rFonts w:ascii="Tahoma" w:hAnsi="Tahoma" w:cs="Tahoma"/>
          <w:sz w:val="24"/>
          <w:szCs w:val="24"/>
        </w:rPr>
        <w:t xml:space="preserve"> </w:t>
      </w:r>
      <w:proofErr w:type="spellStart"/>
      <w:r w:rsidR="00C0145C" w:rsidRPr="000901EC">
        <w:rPr>
          <w:rFonts w:ascii="Tahoma" w:hAnsi="Tahoma" w:cs="Tahoma"/>
          <w:sz w:val="24"/>
          <w:szCs w:val="24"/>
        </w:rPr>
        <w:t>napominje</w:t>
      </w:r>
      <w:proofErr w:type="spellEnd"/>
      <w:r w:rsidR="00152765" w:rsidRPr="000901EC">
        <w:rPr>
          <w:rFonts w:ascii="Tahoma" w:hAnsi="Tahoma" w:cs="Tahoma"/>
          <w:sz w:val="24"/>
          <w:szCs w:val="24"/>
        </w:rPr>
        <w:t xml:space="preserve"> </w:t>
      </w:r>
      <w:proofErr w:type="spellStart"/>
      <w:r w:rsidR="00152765" w:rsidRPr="000901EC">
        <w:rPr>
          <w:rFonts w:ascii="Tahoma" w:hAnsi="Tahoma" w:cs="Tahoma"/>
          <w:sz w:val="24"/>
          <w:szCs w:val="24"/>
        </w:rPr>
        <w:t>prav</w:t>
      </w:r>
      <w:r w:rsidR="00C0145C" w:rsidRPr="000901EC">
        <w:rPr>
          <w:rFonts w:ascii="Tahoma" w:hAnsi="Tahoma" w:cs="Tahoma"/>
          <w:sz w:val="24"/>
          <w:szCs w:val="24"/>
        </w:rPr>
        <w:t>n</w:t>
      </w:r>
      <w:r w:rsidR="00152765" w:rsidRPr="000901EC">
        <w:rPr>
          <w:rFonts w:ascii="Tahoma" w:hAnsi="Tahoma" w:cs="Tahoma"/>
          <w:sz w:val="24"/>
          <w:szCs w:val="24"/>
        </w:rPr>
        <w:t>o</w:t>
      </w:r>
      <w:proofErr w:type="spellEnd"/>
      <w:r w:rsidR="00152765" w:rsidRPr="000901EC">
        <w:rPr>
          <w:rFonts w:ascii="Tahoma" w:hAnsi="Tahoma" w:cs="Tahoma"/>
          <w:sz w:val="24"/>
          <w:szCs w:val="24"/>
        </w:rPr>
        <w:t xml:space="preserve"> </w:t>
      </w:r>
      <w:proofErr w:type="spellStart"/>
      <w:r w:rsidR="00152765" w:rsidRPr="000901EC">
        <w:rPr>
          <w:rFonts w:ascii="Tahoma" w:hAnsi="Tahoma" w:cs="Tahoma"/>
          <w:sz w:val="24"/>
          <w:szCs w:val="24"/>
        </w:rPr>
        <w:t>stan</w:t>
      </w:r>
      <w:r w:rsidR="00C0145C" w:rsidRPr="000901EC">
        <w:rPr>
          <w:rFonts w:ascii="Tahoma" w:hAnsi="Tahoma" w:cs="Tahoma"/>
          <w:sz w:val="24"/>
          <w:szCs w:val="24"/>
        </w:rPr>
        <w:t>oviš</w:t>
      </w:r>
      <w:r w:rsidR="00FD05A7" w:rsidRPr="000901EC">
        <w:rPr>
          <w:rFonts w:ascii="Tahoma" w:hAnsi="Tahoma" w:cs="Tahoma"/>
          <w:sz w:val="24"/>
          <w:szCs w:val="24"/>
        </w:rPr>
        <w:t>t</w:t>
      </w:r>
      <w:r w:rsidR="00C0145C" w:rsidRPr="000901EC">
        <w:rPr>
          <w:rFonts w:ascii="Tahoma" w:hAnsi="Tahoma" w:cs="Tahoma"/>
          <w:sz w:val="24"/>
          <w:szCs w:val="24"/>
        </w:rPr>
        <w:t>e</w:t>
      </w:r>
      <w:proofErr w:type="spellEnd"/>
      <w:r w:rsidR="00C0145C" w:rsidRPr="000901EC">
        <w:rPr>
          <w:rFonts w:ascii="Tahoma" w:hAnsi="Tahoma" w:cs="Tahoma"/>
          <w:sz w:val="24"/>
          <w:szCs w:val="24"/>
        </w:rPr>
        <w:t xml:space="preserve"> o </w:t>
      </w:r>
      <w:proofErr w:type="spellStart"/>
      <w:r w:rsidR="00C0145C" w:rsidRPr="000901EC">
        <w:rPr>
          <w:rFonts w:ascii="Tahoma" w:hAnsi="Tahoma" w:cs="Tahoma"/>
          <w:sz w:val="24"/>
          <w:szCs w:val="24"/>
        </w:rPr>
        <w:t>podnosiocu</w:t>
      </w:r>
      <w:proofErr w:type="spellEnd"/>
      <w:r w:rsidR="00C0145C" w:rsidRPr="000901EC">
        <w:rPr>
          <w:rFonts w:ascii="Tahoma" w:hAnsi="Tahoma" w:cs="Tahoma"/>
          <w:sz w:val="24"/>
          <w:szCs w:val="24"/>
        </w:rPr>
        <w:t xml:space="preserve"> </w:t>
      </w:r>
      <w:proofErr w:type="spellStart"/>
      <w:r w:rsidR="00C0145C" w:rsidRPr="000901EC">
        <w:rPr>
          <w:rFonts w:ascii="Tahoma" w:hAnsi="Tahoma" w:cs="Tahoma"/>
          <w:sz w:val="24"/>
          <w:szCs w:val="24"/>
        </w:rPr>
        <w:t>prigovora</w:t>
      </w:r>
      <w:proofErr w:type="spellEnd"/>
      <w:r w:rsidR="00C0145C" w:rsidRPr="000901EC">
        <w:rPr>
          <w:rFonts w:ascii="Tahoma" w:hAnsi="Tahoma" w:cs="Tahoma"/>
          <w:sz w:val="24"/>
          <w:szCs w:val="24"/>
        </w:rPr>
        <w:t xml:space="preserve">, </w:t>
      </w:r>
      <w:proofErr w:type="spellStart"/>
      <w:r w:rsidR="00C0145C" w:rsidRPr="000901EC">
        <w:rPr>
          <w:rFonts w:ascii="Tahoma" w:hAnsi="Tahoma" w:cs="Tahoma"/>
          <w:sz w:val="24"/>
          <w:szCs w:val="24"/>
        </w:rPr>
        <w:t>te</w:t>
      </w:r>
      <w:proofErr w:type="spellEnd"/>
      <w:r w:rsidR="00C0145C" w:rsidRPr="000901EC">
        <w:rPr>
          <w:rFonts w:ascii="Tahoma" w:hAnsi="Tahoma" w:cs="Tahoma"/>
          <w:sz w:val="24"/>
          <w:szCs w:val="24"/>
        </w:rPr>
        <w:t xml:space="preserve"> o</w:t>
      </w:r>
      <w:r w:rsidR="00152765" w:rsidRPr="000901EC">
        <w:rPr>
          <w:rFonts w:ascii="Tahoma" w:hAnsi="Tahoma" w:cs="Tahoma"/>
          <w:sz w:val="24"/>
          <w:szCs w:val="24"/>
        </w:rPr>
        <w:t xml:space="preserve"> </w:t>
      </w:r>
      <w:proofErr w:type="spellStart"/>
      <w:r w:rsidR="00152765" w:rsidRPr="000901EC">
        <w:rPr>
          <w:rFonts w:ascii="Tahoma" w:hAnsi="Tahoma" w:cs="Tahoma"/>
          <w:sz w:val="24"/>
          <w:szCs w:val="24"/>
        </w:rPr>
        <w:t>njegovim</w:t>
      </w:r>
      <w:proofErr w:type="spellEnd"/>
      <w:r w:rsidR="00152765" w:rsidRPr="000901EC">
        <w:rPr>
          <w:rFonts w:ascii="Tahoma" w:hAnsi="Tahoma" w:cs="Tahoma"/>
          <w:sz w:val="24"/>
          <w:szCs w:val="24"/>
        </w:rPr>
        <w:t xml:space="preserve"> </w:t>
      </w:r>
      <w:proofErr w:type="spellStart"/>
      <w:r w:rsidR="00152765" w:rsidRPr="000901EC">
        <w:rPr>
          <w:rFonts w:ascii="Tahoma" w:hAnsi="Tahoma" w:cs="Tahoma"/>
          <w:sz w:val="24"/>
          <w:szCs w:val="24"/>
        </w:rPr>
        <w:t>karek</w:t>
      </w:r>
      <w:r w:rsidR="00FD05A7" w:rsidRPr="000901EC">
        <w:rPr>
          <w:rFonts w:ascii="Tahoma" w:hAnsi="Tahoma" w:cs="Tahoma"/>
          <w:sz w:val="24"/>
          <w:szCs w:val="24"/>
        </w:rPr>
        <w:t>teristikama</w:t>
      </w:r>
      <w:proofErr w:type="spellEnd"/>
      <w:r w:rsidR="00FD05A7" w:rsidRPr="000901EC">
        <w:rPr>
          <w:rFonts w:ascii="Tahoma" w:hAnsi="Tahoma" w:cs="Tahoma"/>
          <w:sz w:val="24"/>
          <w:szCs w:val="24"/>
        </w:rPr>
        <w:t xml:space="preserve"> </w:t>
      </w:r>
      <w:proofErr w:type="spellStart"/>
      <w:r w:rsidR="00FD05A7" w:rsidRPr="000901EC">
        <w:rPr>
          <w:rFonts w:ascii="Tahoma" w:hAnsi="Tahoma" w:cs="Tahoma"/>
          <w:sz w:val="24"/>
          <w:szCs w:val="24"/>
        </w:rPr>
        <w:t>kako</w:t>
      </w:r>
      <w:proofErr w:type="spellEnd"/>
      <w:r w:rsidR="00FD05A7" w:rsidRPr="000901EC">
        <w:rPr>
          <w:rFonts w:ascii="Tahoma" w:hAnsi="Tahoma" w:cs="Tahoma"/>
          <w:sz w:val="24"/>
          <w:szCs w:val="24"/>
        </w:rPr>
        <w:t xml:space="preserve"> </w:t>
      </w:r>
      <w:proofErr w:type="spellStart"/>
      <w:r w:rsidR="00FD05A7" w:rsidRPr="000901EC">
        <w:rPr>
          <w:rFonts w:ascii="Tahoma" w:hAnsi="Tahoma" w:cs="Tahoma"/>
          <w:sz w:val="24"/>
          <w:szCs w:val="24"/>
        </w:rPr>
        <w:t>na</w:t>
      </w:r>
      <w:proofErr w:type="spellEnd"/>
      <w:r w:rsidR="00FD05A7" w:rsidRPr="000901EC">
        <w:rPr>
          <w:rFonts w:ascii="Tahoma" w:hAnsi="Tahoma" w:cs="Tahoma"/>
          <w:sz w:val="24"/>
          <w:szCs w:val="24"/>
        </w:rPr>
        <w:t xml:space="preserve"> </w:t>
      </w:r>
      <w:proofErr w:type="spellStart"/>
      <w:r w:rsidR="00FD05A7" w:rsidRPr="000901EC">
        <w:rPr>
          <w:rFonts w:ascii="Tahoma" w:hAnsi="Tahoma" w:cs="Tahoma"/>
          <w:sz w:val="24"/>
          <w:szCs w:val="24"/>
        </w:rPr>
        <w:t>fizički</w:t>
      </w:r>
      <w:proofErr w:type="spellEnd"/>
      <w:r w:rsidR="00FD05A7" w:rsidRPr="000901EC">
        <w:rPr>
          <w:rFonts w:ascii="Tahoma" w:hAnsi="Tahoma" w:cs="Tahoma"/>
          <w:sz w:val="24"/>
          <w:szCs w:val="24"/>
        </w:rPr>
        <w:t xml:space="preserve">, </w:t>
      </w:r>
      <w:proofErr w:type="spellStart"/>
      <w:r w:rsidR="00FD05A7" w:rsidRPr="000901EC">
        <w:rPr>
          <w:rFonts w:ascii="Tahoma" w:hAnsi="Tahoma" w:cs="Tahoma"/>
          <w:sz w:val="24"/>
          <w:szCs w:val="24"/>
        </w:rPr>
        <w:t>fiz</w:t>
      </w:r>
      <w:r w:rsidR="00152765" w:rsidRPr="000901EC">
        <w:rPr>
          <w:rFonts w:ascii="Tahoma" w:hAnsi="Tahoma" w:cs="Tahoma"/>
          <w:sz w:val="24"/>
          <w:szCs w:val="24"/>
        </w:rPr>
        <w:t>ioloski</w:t>
      </w:r>
      <w:proofErr w:type="spellEnd"/>
      <w:r w:rsidR="00152765" w:rsidRPr="000901EC">
        <w:rPr>
          <w:rFonts w:ascii="Tahoma" w:hAnsi="Tahoma" w:cs="Tahoma"/>
          <w:sz w:val="24"/>
          <w:szCs w:val="24"/>
        </w:rPr>
        <w:t xml:space="preserve">, </w:t>
      </w:r>
      <w:proofErr w:type="spellStart"/>
      <w:r w:rsidR="00152765" w:rsidRPr="000901EC">
        <w:rPr>
          <w:rFonts w:ascii="Tahoma" w:hAnsi="Tahoma" w:cs="Tahoma"/>
          <w:sz w:val="24"/>
          <w:szCs w:val="24"/>
        </w:rPr>
        <w:t>mentalni</w:t>
      </w:r>
      <w:proofErr w:type="spellEnd"/>
      <w:r w:rsidR="00152765" w:rsidRPr="000901EC">
        <w:rPr>
          <w:rFonts w:ascii="Tahoma" w:hAnsi="Tahoma" w:cs="Tahoma"/>
          <w:sz w:val="24"/>
          <w:szCs w:val="24"/>
        </w:rPr>
        <w:t xml:space="preserve">, </w:t>
      </w:r>
      <w:proofErr w:type="spellStart"/>
      <w:r w:rsidR="00152765" w:rsidRPr="000901EC">
        <w:rPr>
          <w:rFonts w:ascii="Tahoma" w:hAnsi="Tahoma" w:cs="Tahoma"/>
          <w:sz w:val="24"/>
          <w:szCs w:val="24"/>
        </w:rPr>
        <w:t>ekonomski</w:t>
      </w:r>
      <w:proofErr w:type="spellEnd"/>
      <w:r w:rsidR="00152765" w:rsidRPr="000901EC">
        <w:rPr>
          <w:rFonts w:ascii="Tahoma" w:hAnsi="Tahoma" w:cs="Tahoma"/>
          <w:sz w:val="24"/>
          <w:szCs w:val="24"/>
        </w:rPr>
        <w:t>,</w:t>
      </w:r>
      <w:r w:rsidR="00C0145C" w:rsidRPr="000901EC">
        <w:rPr>
          <w:rFonts w:ascii="Tahoma" w:hAnsi="Tahoma" w:cs="Tahoma"/>
          <w:sz w:val="24"/>
          <w:szCs w:val="24"/>
        </w:rPr>
        <w:t xml:space="preserve"> </w:t>
      </w:r>
      <w:proofErr w:type="spellStart"/>
      <w:r w:rsidR="00C0145C" w:rsidRPr="000901EC">
        <w:rPr>
          <w:rFonts w:ascii="Tahoma" w:hAnsi="Tahoma" w:cs="Tahoma"/>
          <w:sz w:val="24"/>
          <w:szCs w:val="24"/>
        </w:rPr>
        <w:t>kulturni</w:t>
      </w:r>
      <w:proofErr w:type="spellEnd"/>
      <w:r w:rsidR="00C0145C" w:rsidRPr="000901EC">
        <w:rPr>
          <w:rFonts w:ascii="Tahoma" w:hAnsi="Tahoma" w:cs="Tahoma"/>
          <w:sz w:val="24"/>
          <w:szCs w:val="24"/>
        </w:rPr>
        <w:t xml:space="preserve"> </w:t>
      </w:r>
      <w:proofErr w:type="spellStart"/>
      <w:r w:rsidR="00C0145C" w:rsidRPr="000901EC">
        <w:rPr>
          <w:rFonts w:ascii="Tahoma" w:hAnsi="Tahoma" w:cs="Tahoma"/>
          <w:sz w:val="24"/>
          <w:szCs w:val="24"/>
        </w:rPr>
        <w:t>i</w:t>
      </w:r>
      <w:proofErr w:type="spellEnd"/>
      <w:r w:rsidR="00C0145C" w:rsidRPr="000901EC">
        <w:rPr>
          <w:rFonts w:ascii="Tahoma" w:hAnsi="Tahoma" w:cs="Tahoma"/>
          <w:sz w:val="24"/>
          <w:szCs w:val="24"/>
        </w:rPr>
        <w:t xml:space="preserve"> </w:t>
      </w:r>
      <w:proofErr w:type="spellStart"/>
      <w:r w:rsidR="00C0145C" w:rsidRPr="000901EC">
        <w:rPr>
          <w:rFonts w:ascii="Tahoma" w:hAnsi="Tahoma" w:cs="Tahoma"/>
          <w:sz w:val="24"/>
          <w:szCs w:val="24"/>
        </w:rPr>
        <w:t>društveni</w:t>
      </w:r>
      <w:proofErr w:type="spellEnd"/>
      <w:r w:rsidR="00C0145C" w:rsidRPr="000901EC">
        <w:rPr>
          <w:rFonts w:ascii="Tahoma" w:hAnsi="Tahoma" w:cs="Tahoma"/>
          <w:sz w:val="24"/>
          <w:szCs w:val="24"/>
        </w:rPr>
        <w:t xml:space="preserve"> </w:t>
      </w:r>
      <w:proofErr w:type="spellStart"/>
      <w:r w:rsidR="00C0145C" w:rsidRPr="000901EC">
        <w:rPr>
          <w:rFonts w:ascii="Tahoma" w:hAnsi="Tahoma" w:cs="Tahoma"/>
          <w:sz w:val="24"/>
          <w:szCs w:val="24"/>
        </w:rPr>
        <w:t>ide</w:t>
      </w:r>
      <w:r w:rsidR="00FD05A7" w:rsidRPr="000901EC">
        <w:rPr>
          <w:rFonts w:ascii="Tahoma" w:hAnsi="Tahoma" w:cs="Tahoma"/>
          <w:sz w:val="24"/>
          <w:szCs w:val="24"/>
        </w:rPr>
        <w:t>ntitet</w:t>
      </w:r>
      <w:proofErr w:type="spellEnd"/>
      <w:r w:rsidR="00FD05A7" w:rsidRPr="000901EC">
        <w:rPr>
          <w:rFonts w:ascii="Tahoma" w:hAnsi="Tahoma" w:cs="Tahoma"/>
          <w:sz w:val="24"/>
          <w:szCs w:val="24"/>
        </w:rPr>
        <w:t xml:space="preserve"> </w:t>
      </w:r>
      <w:proofErr w:type="spellStart"/>
      <w:r w:rsidR="00FD05A7" w:rsidRPr="000901EC">
        <w:rPr>
          <w:rFonts w:ascii="Tahoma" w:hAnsi="Tahoma" w:cs="Tahoma"/>
          <w:sz w:val="24"/>
          <w:szCs w:val="24"/>
        </w:rPr>
        <w:t>nema</w:t>
      </w:r>
      <w:proofErr w:type="spellEnd"/>
      <w:r w:rsidR="00FD05A7" w:rsidRPr="000901EC">
        <w:rPr>
          <w:rFonts w:ascii="Tahoma" w:hAnsi="Tahoma" w:cs="Tahoma"/>
          <w:sz w:val="24"/>
          <w:szCs w:val="24"/>
        </w:rPr>
        <w:t xml:space="preserve"> </w:t>
      </w:r>
      <w:proofErr w:type="spellStart"/>
      <w:r w:rsidR="00FD05A7" w:rsidRPr="000901EC">
        <w:rPr>
          <w:rFonts w:ascii="Tahoma" w:hAnsi="Tahoma" w:cs="Tahoma"/>
          <w:sz w:val="24"/>
          <w:szCs w:val="24"/>
        </w:rPr>
        <w:t>veze</w:t>
      </w:r>
      <w:proofErr w:type="spellEnd"/>
      <w:r w:rsidR="00FD05A7" w:rsidRPr="000901EC">
        <w:rPr>
          <w:rFonts w:ascii="Tahoma" w:hAnsi="Tahoma" w:cs="Tahoma"/>
          <w:sz w:val="24"/>
          <w:szCs w:val="24"/>
        </w:rPr>
        <w:t xml:space="preserve"> </w:t>
      </w:r>
      <w:proofErr w:type="spellStart"/>
      <w:r w:rsidR="00FD05A7" w:rsidRPr="000901EC">
        <w:rPr>
          <w:rFonts w:ascii="Tahoma" w:hAnsi="Tahoma" w:cs="Tahoma"/>
          <w:sz w:val="24"/>
          <w:szCs w:val="24"/>
        </w:rPr>
        <w:t>sa</w:t>
      </w:r>
      <w:proofErr w:type="spellEnd"/>
      <w:r w:rsidR="00FD05A7" w:rsidRPr="000901EC">
        <w:rPr>
          <w:rFonts w:ascii="Tahoma" w:hAnsi="Tahoma" w:cs="Tahoma"/>
          <w:sz w:val="24"/>
          <w:szCs w:val="24"/>
        </w:rPr>
        <w:t xml:space="preserve"> </w:t>
      </w:r>
      <w:proofErr w:type="spellStart"/>
      <w:r w:rsidR="00FD05A7" w:rsidRPr="000901EC">
        <w:rPr>
          <w:rFonts w:ascii="Tahoma" w:hAnsi="Tahoma" w:cs="Tahoma"/>
          <w:sz w:val="24"/>
          <w:szCs w:val="24"/>
        </w:rPr>
        <w:t>pravom</w:t>
      </w:r>
      <w:proofErr w:type="spellEnd"/>
      <w:r w:rsidR="00FD05A7" w:rsidRPr="000901EC">
        <w:rPr>
          <w:rFonts w:ascii="Tahoma" w:hAnsi="Tahoma" w:cs="Tahoma"/>
          <w:sz w:val="24"/>
          <w:szCs w:val="24"/>
        </w:rPr>
        <w:t xml:space="preserve"> </w:t>
      </w:r>
      <w:proofErr w:type="spellStart"/>
      <w:r w:rsidR="00FD05A7" w:rsidRPr="000901EC">
        <w:rPr>
          <w:rFonts w:ascii="Tahoma" w:hAnsi="Tahoma" w:cs="Tahoma"/>
          <w:sz w:val="24"/>
          <w:szCs w:val="24"/>
        </w:rPr>
        <w:t>i</w:t>
      </w:r>
      <w:proofErr w:type="spellEnd"/>
      <w:r w:rsidR="00C0145C" w:rsidRPr="000901EC">
        <w:rPr>
          <w:rFonts w:ascii="Tahoma" w:hAnsi="Tahoma" w:cs="Tahoma"/>
          <w:sz w:val="24"/>
          <w:szCs w:val="24"/>
        </w:rPr>
        <w:t xml:space="preserve"> ne </w:t>
      </w:r>
      <w:proofErr w:type="spellStart"/>
      <w:r w:rsidR="00C0145C" w:rsidRPr="000901EC">
        <w:rPr>
          <w:rFonts w:ascii="Tahoma" w:hAnsi="Tahoma" w:cs="Tahoma"/>
          <w:sz w:val="24"/>
          <w:szCs w:val="24"/>
        </w:rPr>
        <w:t>zna</w:t>
      </w:r>
      <w:proofErr w:type="spellEnd"/>
      <w:r w:rsidR="00C0145C" w:rsidRPr="000901EC">
        <w:rPr>
          <w:rFonts w:ascii="Tahoma" w:hAnsi="Tahoma" w:cs="Tahoma"/>
          <w:sz w:val="24"/>
          <w:szCs w:val="24"/>
        </w:rPr>
        <w:t xml:space="preserve"> </w:t>
      </w:r>
      <w:proofErr w:type="spellStart"/>
      <w:r w:rsidR="00C0145C" w:rsidRPr="000901EC">
        <w:rPr>
          <w:rFonts w:ascii="Tahoma" w:hAnsi="Tahoma" w:cs="Tahoma"/>
          <w:sz w:val="24"/>
          <w:szCs w:val="24"/>
        </w:rPr>
        <w:t>za</w:t>
      </w:r>
      <w:proofErr w:type="spellEnd"/>
      <w:r w:rsidR="00C0145C" w:rsidRPr="000901EC">
        <w:rPr>
          <w:rFonts w:ascii="Tahoma" w:hAnsi="Tahoma" w:cs="Tahoma"/>
          <w:sz w:val="24"/>
          <w:szCs w:val="24"/>
          <w:lang w:val="sr-Latn-ME"/>
        </w:rPr>
        <w:t xml:space="preserve">što to stoji u predmetnom nadzoru. </w:t>
      </w:r>
    </w:p>
    <w:p w:rsidR="004E0D1A" w:rsidRPr="000901EC" w:rsidRDefault="004E0D1A" w:rsidP="002C263A">
      <w:pPr>
        <w:pStyle w:val="NoSpacing"/>
        <w:spacing w:line="276" w:lineRule="auto"/>
        <w:jc w:val="both"/>
        <w:rPr>
          <w:rFonts w:ascii="Tahoma" w:hAnsi="Tahoma" w:cs="Tahoma"/>
          <w:sz w:val="24"/>
          <w:szCs w:val="24"/>
        </w:rPr>
      </w:pPr>
    </w:p>
    <w:p w:rsidR="004E0D1A" w:rsidRPr="000901EC" w:rsidRDefault="00124C83" w:rsidP="002C263A">
      <w:pPr>
        <w:ind w:left="40" w:right="40"/>
        <w:jc w:val="both"/>
        <w:rPr>
          <w:rFonts w:ascii="Tahoma" w:eastAsia="MS Reference Sans Serif" w:hAnsi="Tahoma" w:cs="Tahoma"/>
          <w:bCs/>
          <w:color w:val="000000"/>
          <w:spacing w:val="-11"/>
          <w:sz w:val="24"/>
          <w:szCs w:val="24"/>
          <w:lang w:val="hr-HR"/>
        </w:rPr>
      </w:pPr>
      <w:r w:rsidRPr="000901EC">
        <w:rPr>
          <w:rFonts w:ascii="Tahoma" w:eastAsia="MS Reference Sans Serif" w:hAnsi="Tahoma" w:cs="Tahoma"/>
          <w:bCs/>
          <w:color w:val="000000"/>
          <w:spacing w:val="-11"/>
          <w:sz w:val="24"/>
          <w:szCs w:val="24"/>
          <w:lang w:val="hr-HR"/>
        </w:rPr>
        <w:t>Nakon razmatranja navoda iz Zahtjeva za zaštitu prava, Zapisnika o nadzoru, Prigovora i ostalih spisa predmeta , Savjet Agencije je odlučio kao u dispozitivu ovog Rješenja iz sljedećih razloga</w:t>
      </w:r>
      <w:r w:rsidR="00B00ED8" w:rsidRPr="000901EC">
        <w:rPr>
          <w:rFonts w:ascii="Tahoma" w:eastAsia="MS Reference Sans Serif" w:hAnsi="Tahoma" w:cs="Tahoma"/>
          <w:bCs/>
          <w:color w:val="000000"/>
          <w:spacing w:val="-11"/>
          <w:sz w:val="24"/>
          <w:szCs w:val="24"/>
          <w:lang w:val="hr-HR"/>
        </w:rPr>
        <w:t>.</w:t>
      </w:r>
    </w:p>
    <w:p w:rsidR="00CB0CDE" w:rsidRPr="000901EC" w:rsidRDefault="00CB0CDE" w:rsidP="00CB0CDE">
      <w:pPr>
        <w:autoSpaceDE w:val="0"/>
        <w:autoSpaceDN w:val="0"/>
        <w:adjustRightInd w:val="0"/>
        <w:spacing w:after="0"/>
        <w:jc w:val="both"/>
        <w:rPr>
          <w:rFonts w:ascii="Tahoma" w:hAnsi="Tahoma" w:cs="Tahoma"/>
          <w:sz w:val="24"/>
          <w:szCs w:val="24"/>
        </w:rPr>
      </w:pPr>
      <w:proofErr w:type="spellStart"/>
      <w:proofErr w:type="gramStart"/>
      <w:r w:rsidRPr="000901EC">
        <w:rPr>
          <w:rFonts w:ascii="Tahoma" w:hAnsi="Tahoma" w:cs="Tahoma"/>
          <w:sz w:val="24"/>
          <w:szCs w:val="24"/>
        </w:rPr>
        <w:t>Savjet</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Agencije</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na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osnovu</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prednje</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izloženog</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cijeni</w:t>
      </w:r>
      <w:proofErr w:type="spellEnd"/>
      <w:r w:rsidRPr="000901EC">
        <w:rPr>
          <w:rFonts w:ascii="Tahoma" w:hAnsi="Tahoma" w:cs="Tahoma"/>
          <w:sz w:val="24"/>
          <w:szCs w:val="24"/>
        </w:rPr>
        <w:t xml:space="preserve"> da je </w:t>
      </w:r>
      <w:proofErr w:type="spellStart"/>
      <w:r w:rsidRPr="000901EC">
        <w:rPr>
          <w:rFonts w:ascii="Tahoma" w:hAnsi="Tahoma" w:cs="Tahoma"/>
          <w:sz w:val="24"/>
          <w:szCs w:val="24"/>
        </w:rPr>
        <w:t>kontrolor</w:t>
      </w:r>
      <w:proofErr w:type="spellEnd"/>
      <w:r w:rsidRPr="000901EC">
        <w:rPr>
          <w:rFonts w:ascii="Tahoma" w:hAnsi="Tahoma" w:cs="Tahoma"/>
          <w:sz w:val="24"/>
          <w:szCs w:val="24"/>
        </w:rPr>
        <w:t xml:space="preserve"> u </w:t>
      </w:r>
      <w:proofErr w:type="spellStart"/>
      <w:r w:rsidRPr="000901EC">
        <w:rPr>
          <w:rFonts w:ascii="Tahoma" w:hAnsi="Tahoma" w:cs="Tahoma"/>
          <w:sz w:val="24"/>
          <w:szCs w:val="24"/>
        </w:rPr>
        <w:t>okviru</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svojih</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nadležnosti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pravilno</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utvrdio</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činjenično</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stanje</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primijenio</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materijalno</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pravo</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te</w:t>
      </w:r>
      <w:proofErr w:type="spellEnd"/>
      <w:r w:rsidRPr="000901EC">
        <w:rPr>
          <w:rFonts w:ascii="Tahoma" w:hAnsi="Tahoma" w:cs="Tahoma"/>
          <w:sz w:val="24"/>
          <w:szCs w:val="24"/>
        </w:rPr>
        <w:t xml:space="preserve"> da je u </w:t>
      </w:r>
      <w:proofErr w:type="spellStart"/>
      <w:r w:rsidRPr="000901EC">
        <w:rPr>
          <w:rFonts w:ascii="Tahoma" w:hAnsi="Tahoma" w:cs="Tahoma"/>
          <w:sz w:val="24"/>
          <w:szCs w:val="24"/>
        </w:rPr>
        <w:t>predmetnom</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Zapisniku</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konstatovao</w:t>
      </w:r>
      <w:proofErr w:type="spellEnd"/>
      <w:r w:rsidRPr="000901EC">
        <w:rPr>
          <w:rFonts w:ascii="Tahoma" w:hAnsi="Tahoma" w:cs="Tahoma"/>
          <w:sz w:val="24"/>
          <w:szCs w:val="24"/>
        </w:rPr>
        <w:t xml:space="preserve"> da je </w:t>
      </w:r>
      <w:proofErr w:type="spellStart"/>
      <w:r w:rsidRPr="000901EC">
        <w:rPr>
          <w:rFonts w:ascii="Tahoma" w:hAnsi="Tahoma" w:cs="Tahoma"/>
          <w:sz w:val="24"/>
          <w:szCs w:val="24"/>
        </w:rPr>
        <w:t>subjekt</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nadzora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postupajući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po</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Zahtjevu</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za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postavljanje</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privremenog</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objekta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podnesenog</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od</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strane</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podnosioca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zahtjeva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vršio</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obradu</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ličnih</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podataka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saglasno</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članu</w:t>
      </w:r>
      <w:proofErr w:type="spellEnd"/>
      <w:r w:rsidRPr="000901EC">
        <w:rPr>
          <w:rFonts w:ascii="Tahoma" w:hAnsi="Tahoma" w:cs="Tahoma"/>
          <w:sz w:val="24"/>
          <w:szCs w:val="24"/>
        </w:rPr>
        <w:t xml:space="preserve"> 12 </w:t>
      </w:r>
      <w:proofErr w:type="spellStart"/>
      <w:r w:rsidRPr="000901EC">
        <w:rPr>
          <w:rFonts w:ascii="Tahoma" w:hAnsi="Tahoma" w:cs="Tahoma"/>
          <w:sz w:val="24"/>
          <w:szCs w:val="24"/>
        </w:rPr>
        <w:t>stav</w:t>
      </w:r>
      <w:proofErr w:type="spellEnd"/>
      <w:r w:rsidRPr="000901EC">
        <w:rPr>
          <w:rFonts w:ascii="Tahoma" w:hAnsi="Tahoma" w:cs="Tahoma"/>
          <w:sz w:val="24"/>
          <w:szCs w:val="24"/>
        </w:rPr>
        <w:t xml:space="preserve"> 1 </w:t>
      </w:r>
      <w:proofErr w:type="spellStart"/>
      <w:r w:rsidRPr="000901EC">
        <w:rPr>
          <w:rFonts w:ascii="Tahoma" w:hAnsi="Tahoma" w:cs="Tahoma"/>
          <w:sz w:val="24"/>
          <w:szCs w:val="24"/>
        </w:rPr>
        <w:t>tačka</w:t>
      </w:r>
      <w:proofErr w:type="spellEnd"/>
      <w:r w:rsidRPr="000901EC">
        <w:rPr>
          <w:rFonts w:ascii="Tahoma" w:hAnsi="Tahoma" w:cs="Tahoma"/>
          <w:sz w:val="24"/>
          <w:szCs w:val="24"/>
        </w:rPr>
        <w:t xml:space="preserve"> 10 </w:t>
      </w:r>
      <w:proofErr w:type="spellStart"/>
      <w:r w:rsidRPr="000901EC">
        <w:rPr>
          <w:rFonts w:ascii="Tahoma" w:hAnsi="Tahoma" w:cs="Tahoma"/>
          <w:sz w:val="24"/>
          <w:szCs w:val="24"/>
        </w:rPr>
        <w:t>Zakona</w:t>
      </w:r>
      <w:proofErr w:type="spellEnd"/>
      <w:r w:rsidRPr="000901EC">
        <w:rPr>
          <w:rFonts w:ascii="Tahoma" w:hAnsi="Tahoma" w:cs="Tahoma"/>
          <w:sz w:val="24"/>
          <w:szCs w:val="24"/>
        </w:rPr>
        <w:t xml:space="preserve"> o </w:t>
      </w:r>
      <w:proofErr w:type="spellStart"/>
      <w:r w:rsidRPr="000901EC">
        <w:rPr>
          <w:rFonts w:ascii="Tahoma" w:hAnsi="Tahoma" w:cs="Tahoma"/>
          <w:sz w:val="24"/>
          <w:szCs w:val="24"/>
        </w:rPr>
        <w:t>slobodnom</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pristupu</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informacijama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na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način</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što</w:t>
      </w:r>
      <w:proofErr w:type="spellEnd"/>
      <w:r w:rsidRPr="000901EC">
        <w:rPr>
          <w:rFonts w:ascii="Tahoma" w:hAnsi="Tahoma" w:cs="Tahoma"/>
          <w:sz w:val="24"/>
          <w:szCs w:val="24"/>
        </w:rPr>
        <w:t xml:space="preserve"> je </w:t>
      </w:r>
      <w:proofErr w:type="spellStart"/>
      <w:r w:rsidRPr="000901EC">
        <w:rPr>
          <w:rFonts w:ascii="Tahoma" w:hAnsi="Tahoma" w:cs="Tahoma"/>
          <w:sz w:val="24"/>
          <w:szCs w:val="24"/>
        </w:rPr>
        <w:t>objavio</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skenirano</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Rješenje</w:t>
      </w:r>
      <w:proofErr w:type="spellEnd"/>
      <w:r w:rsidRPr="000901EC">
        <w:rPr>
          <w:rFonts w:ascii="Tahoma" w:hAnsi="Tahoma" w:cs="Tahoma"/>
          <w:sz w:val="24"/>
          <w:szCs w:val="24"/>
        </w:rPr>
        <w:t>, br. 14/5-1175/1 od 26.</w:t>
      </w:r>
      <w:proofErr w:type="gramEnd"/>
      <w:r w:rsidRPr="000901EC">
        <w:rPr>
          <w:rFonts w:ascii="Tahoma" w:hAnsi="Tahoma" w:cs="Tahoma"/>
          <w:sz w:val="24"/>
          <w:szCs w:val="24"/>
        </w:rPr>
        <w:t xml:space="preserve"> 04.2018</w:t>
      </w:r>
      <w:proofErr w:type="gramStart"/>
      <w:r w:rsidRPr="000901EC">
        <w:rPr>
          <w:rFonts w:ascii="Tahoma" w:hAnsi="Tahoma" w:cs="Tahoma"/>
          <w:sz w:val="24"/>
          <w:szCs w:val="24"/>
        </w:rPr>
        <w:t>.godine</w:t>
      </w:r>
      <w:proofErr w:type="gramEnd"/>
      <w:r w:rsidRPr="000901EC">
        <w:rPr>
          <w:rFonts w:ascii="Tahoma" w:hAnsi="Tahoma" w:cs="Tahoma"/>
          <w:sz w:val="24"/>
          <w:szCs w:val="24"/>
        </w:rPr>
        <w:t xml:space="preserve"> </w:t>
      </w:r>
      <w:proofErr w:type="spellStart"/>
      <w:r w:rsidRPr="000901EC">
        <w:rPr>
          <w:rFonts w:ascii="Tahoma" w:hAnsi="Tahoma" w:cs="Tahoma"/>
          <w:sz w:val="24"/>
          <w:szCs w:val="24"/>
        </w:rPr>
        <w:t>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obrazac</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Zahtjeva</w:t>
      </w:r>
      <w:proofErr w:type="spellEnd"/>
      <w:r w:rsidRPr="000901EC">
        <w:rPr>
          <w:rFonts w:ascii="Tahoma" w:hAnsi="Tahoma" w:cs="Tahoma"/>
          <w:sz w:val="24"/>
          <w:szCs w:val="24"/>
        </w:rPr>
        <w:t xml:space="preserve">, a </w:t>
      </w:r>
      <w:proofErr w:type="spellStart"/>
      <w:r w:rsidRPr="000901EC">
        <w:rPr>
          <w:rFonts w:ascii="Tahoma" w:hAnsi="Tahoma" w:cs="Tahoma"/>
          <w:sz w:val="24"/>
          <w:szCs w:val="24"/>
        </w:rPr>
        <w:t>koji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član</w:t>
      </w:r>
      <w:proofErr w:type="spellEnd"/>
      <w:r w:rsidRPr="000901EC">
        <w:rPr>
          <w:rFonts w:ascii="Tahoma" w:hAnsi="Tahoma" w:cs="Tahoma"/>
          <w:sz w:val="24"/>
          <w:szCs w:val="24"/>
        </w:rPr>
        <w:t xml:space="preserve"> u </w:t>
      </w:r>
      <w:proofErr w:type="spellStart"/>
      <w:r w:rsidRPr="000901EC">
        <w:rPr>
          <w:rFonts w:ascii="Tahoma" w:hAnsi="Tahoma" w:cs="Tahoma"/>
          <w:sz w:val="24"/>
          <w:szCs w:val="24"/>
        </w:rPr>
        <w:t>konkretnom</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slučaju</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predstavlja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pravni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osnov</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za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obradu</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ličnih</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podataka</w:t>
      </w:r>
      <w:proofErr w:type="spellEnd"/>
      <w:r w:rsidRPr="000901EC">
        <w:rPr>
          <w:rFonts w:ascii="Tahoma" w:hAnsi="Tahoma" w:cs="Tahoma"/>
          <w:sz w:val="24"/>
          <w:szCs w:val="24"/>
        </w:rPr>
        <w:t xml:space="preserve"> u </w:t>
      </w:r>
      <w:proofErr w:type="spellStart"/>
      <w:r w:rsidRPr="000901EC">
        <w:rPr>
          <w:rFonts w:ascii="Tahoma" w:hAnsi="Tahoma" w:cs="Tahoma"/>
          <w:sz w:val="24"/>
          <w:szCs w:val="24"/>
        </w:rPr>
        <w:t>smislu</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člana</w:t>
      </w:r>
      <w:proofErr w:type="spellEnd"/>
      <w:r w:rsidRPr="000901EC">
        <w:rPr>
          <w:rFonts w:ascii="Tahoma" w:hAnsi="Tahoma" w:cs="Tahoma"/>
          <w:sz w:val="24"/>
          <w:szCs w:val="24"/>
        </w:rPr>
        <w:t xml:space="preserve"> 10 </w:t>
      </w:r>
      <w:proofErr w:type="spellStart"/>
      <w:r w:rsidRPr="000901EC">
        <w:rPr>
          <w:rFonts w:ascii="Tahoma" w:hAnsi="Tahoma" w:cs="Tahoma"/>
          <w:sz w:val="24"/>
          <w:szCs w:val="24"/>
        </w:rPr>
        <w:t>stav</w:t>
      </w:r>
      <w:proofErr w:type="spellEnd"/>
      <w:r w:rsidRPr="000901EC">
        <w:rPr>
          <w:rFonts w:ascii="Tahoma" w:hAnsi="Tahoma" w:cs="Tahoma"/>
          <w:sz w:val="24"/>
          <w:szCs w:val="24"/>
        </w:rPr>
        <w:t xml:space="preserve"> 2 </w:t>
      </w:r>
      <w:proofErr w:type="spellStart"/>
      <w:r w:rsidRPr="000901EC">
        <w:rPr>
          <w:rFonts w:ascii="Tahoma" w:hAnsi="Tahoma" w:cs="Tahoma"/>
          <w:sz w:val="24"/>
          <w:szCs w:val="24"/>
        </w:rPr>
        <w:t>tačka</w:t>
      </w:r>
      <w:proofErr w:type="spellEnd"/>
      <w:r w:rsidRPr="000901EC">
        <w:rPr>
          <w:rFonts w:ascii="Tahoma" w:hAnsi="Tahoma" w:cs="Tahoma"/>
          <w:sz w:val="24"/>
          <w:szCs w:val="24"/>
        </w:rPr>
        <w:t xml:space="preserve"> 1 </w:t>
      </w:r>
      <w:proofErr w:type="spellStart"/>
      <w:r w:rsidRPr="000901EC">
        <w:rPr>
          <w:rFonts w:ascii="Tahoma" w:hAnsi="Tahoma" w:cs="Tahoma"/>
          <w:sz w:val="24"/>
          <w:szCs w:val="24"/>
        </w:rPr>
        <w:t>Zakona</w:t>
      </w:r>
      <w:proofErr w:type="spellEnd"/>
      <w:r w:rsidRPr="000901EC">
        <w:rPr>
          <w:rFonts w:ascii="Tahoma" w:hAnsi="Tahoma" w:cs="Tahoma"/>
          <w:sz w:val="24"/>
          <w:szCs w:val="24"/>
        </w:rPr>
        <w:t xml:space="preserve"> o </w:t>
      </w:r>
      <w:proofErr w:type="spellStart"/>
      <w:r w:rsidRPr="000901EC">
        <w:rPr>
          <w:rFonts w:ascii="Tahoma" w:hAnsi="Tahoma" w:cs="Tahoma"/>
          <w:sz w:val="24"/>
          <w:szCs w:val="24"/>
        </w:rPr>
        <w:t>zaštiti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podataka</w:t>
      </w:r>
      <w:proofErr w:type="spellEnd"/>
      <w:r w:rsidRPr="000901EC">
        <w:rPr>
          <w:rFonts w:ascii="Tahoma" w:hAnsi="Tahoma" w:cs="Tahoma"/>
          <w:sz w:val="24"/>
          <w:szCs w:val="24"/>
        </w:rPr>
        <w:t xml:space="preserve"> o </w:t>
      </w:r>
      <w:proofErr w:type="spellStart"/>
      <w:r w:rsidRPr="000901EC">
        <w:rPr>
          <w:rFonts w:ascii="Tahoma" w:hAnsi="Tahoma" w:cs="Tahoma"/>
          <w:sz w:val="24"/>
          <w:szCs w:val="24"/>
        </w:rPr>
        <w:t>ličnosti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Članom</w:t>
      </w:r>
      <w:proofErr w:type="spellEnd"/>
      <w:r w:rsidRPr="000901EC">
        <w:rPr>
          <w:rFonts w:ascii="Tahoma" w:hAnsi="Tahoma" w:cs="Tahoma"/>
          <w:sz w:val="24"/>
          <w:szCs w:val="24"/>
        </w:rPr>
        <w:t xml:space="preserve"> 12 </w:t>
      </w:r>
      <w:proofErr w:type="spellStart"/>
      <w:r w:rsidRPr="000901EC">
        <w:rPr>
          <w:rFonts w:ascii="Tahoma" w:hAnsi="Tahoma" w:cs="Tahoma"/>
          <w:sz w:val="24"/>
          <w:szCs w:val="24"/>
        </w:rPr>
        <w:t>Zakona</w:t>
      </w:r>
      <w:proofErr w:type="spellEnd"/>
      <w:r w:rsidRPr="000901EC">
        <w:rPr>
          <w:rFonts w:ascii="Tahoma" w:hAnsi="Tahoma" w:cs="Tahoma"/>
          <w:sz w:val="24"/>
          <w:szCs w:val="24"/>
        </w:rPr>
        <w:t xml:space="preserve"> o </w:t>
      </w:r>
      <w:proofErr w:type="spellStart"/>
      <w:r w:rsidRPr="000901EC">
        <w:rPr>
          <w:rFonts w:ascii="Tahoma" w:hAnsi="Tahoma" w:cs="Tahoma"/>
          <w:sz w:val="24"/>
          <w:szCs w:val="24"/>
        </w:rPr>
        <w:t>slobodnom</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pristupu</w:t>
      </w:r>
      <w:proofErr w:type="spellEnd"/>
      <w:r w:rsidRPr="000901EC">
        <w:rPr>
          <w:rFonts w:ascii="Tahoma" w:hAnsi="Tahoma" w:cs="Tahoma"/>
          <w:sz w:val="24"/>
          <w:szCs w:val="24"/>
        </w:rPr>
        <w:t xml:space="preserve"> </w:t>
      </w:r>
      <w:proofErr w:type="spellStart"/>
      <w:proofErr w:type="gramStart"/>
      <w:r w:rsidRPr="000901EC">
        <w:rPr>
          <w:rFonts w:ascii="Tahoma" w:hAnsi="Tahoma" w:cs="Tahoma"/>
          <w:sz w:val="24"/>
          <w:szCs w:val="24"/>
        </w:rPr>
        <w:t>informacijama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reguliše</w:t>
      </w:r>
      <w:proofErr w:type="spellEnd"/>
      <w:proofErr w:type="gramEnd"/>
      <w:r w:rsidRPr="000901EC">
        <w:rPr>
          <w:rFonts w:ascii="Tahoma" w:hAnsi="Tahoma" w:cs="Tahoma"/>
          <w:sz w:val="24"/>
          <w:szCs w:val="24"/>
        </w:rPr>
        <w:t xml:space="preserve"> se </w:t>
      </w:r>
      <w:proofErr w:type="spellStart"/>
      <w:r w:rsidRPr="000901EC">
        <w:rPr>
          <w:rFonts w:ascii="Tahoma" w:hAnsi="Tahoma" w:cs="Tahoma"/>
          <w:sz w:val="24"/>
          <w:szCs w:val="24"/>
        </w:rPr>
        <w:t>proaktivni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pristup</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informacijama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kojim</w:t>
      </w:r>
      <w:proofErr w:type="spellEnd"/>
      <w:r w:rsidRPr="000901EC">
        <w:rPr>
          <w:rFonts w:ascii="Tahoma" w:hAnsi="Tahoma" w:cs="Tahoma"/>
          <w:sz w:val="24"/>
          <w:szCs w:val="24"/>
        </w:rPr>
        <w:t xml:space="preserve"> je </w:t>
      </w:r>
      <w:proofErr w:type="spellStart"/>
      <w:r w:rsidRPr="000901EC">
        <w:rPr>
          <w:rFonts w:ascii="Tahoma" w:hAnsi="Tahoma" w:cs="Tahoma"/>
          <w:sz w:val="24"/>
          <w:szCs w:val="24"/>
        </w:rPr>
        <w:t>propisano</w:t>
      </w:r>
      <w:proofErr w:type="spellEnd"/>
      <w:r w:rsidRPr="000901EC">
        <w:rPr>
          <w:rFonts w:ascii="Tahoma" w:hAnsi="Tahoma" w:cs="Tahoma"/>
          <w:sz w:val="24"/>
          <w:szCs w:val="24"/>
        </w:rPr>
        <w:t xml:space="preserve">  da je organ </w:t>
      </w:r>
      <w:proofErr w:type="spellStart"/>
      <w:r w:rsidRPr="000901EC">
        <w:rPr>
          <w:rFonts w:ascii="Tahoma" w:hAnsi="Tahoma" w:cs="Tahoma"/>
          <w:sz w:val="24"/>
          <w:szCs w:val="24"/>
        </w:rPr>
        <w:t>vlasti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dužan</w:t>
      </w:r>
      <w:proofErr w:type="spellEnd"/>
      <w:r w:rsidRPr="000901EC">
        <w:rPr>
          <w:rFonts w:ascii="Tahoma" w:hAnsi="Tahoma" w:cs="Tahoma"/>
          <w:sz w:val="24"/>
          <w:szCs w:val="24"/>
        </w:rPr>
        <w:t xml:space="preserve">  da </w:t>
      </w:r>
      <w:proofErr w:type="spellStart"/>
      <w:r w:rsidRPr="000901EC">
        <w:rPr>
          <w:rFonts w:ascii="Tahoma" w:hAnsi="Tahoma" w:cs="Tahoma"/>
          <w:sz w:val="24"/>
          <w:szCs w:val="24"/>
        </w:rPr>
        <w:t>na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svojoj</w:t>
      </w:r>
      <w:proofErr w:type="spellEnd"/>
      <w:r w:rsidRPr="000901EC">
        <w:rPr>
          <w:rFonts w:ascii="Tahoma" w:hAnsi="Tahoma" w:cs="Tahoma"/>
          <w:sz w:val="24"/>
          <w:szCs w:val="24"/>
        </w:rPr>
        <w:t xml:space="preserve"> internet </w:t>
      </w:r>
      <w:proofErr w:type="spellStart"/>
      <w:r w:rsidRPr="000901EC">
        <w:rPr>
          <w:rFonts w:ascii="Tahoma" w:hAnsi="Tahoma" w:cs="Tahoma"/>
          <w:sz w:val="24"/>
          <w:szCs w:val="24"/>
        </w:rPr>
        <w:t>stranici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objavi</w:t>
      </w:r>
      <w:proofErr w:type="spellEnd"/>
      <w:r w:rsidRPr="000901EC">
        <w:rPr>
          <w:rFonts w:ascii="Tahoma" w:hAnsi="Tahoma" w:cs="Tahoma"/>
          <w:sz w:val="24"/>
          <w:szCs w:val="24"/>
        </w:rPr>
        <w:t xml:space="preserve"> </w:t>
      </w:r>
      <w:proofErr w:type="spellStart"/>
      <w:r w:rsidRPr="000901EC">
        <w:rPr>
          <w:rFonts w:ascii="Tahoma" w:eastAsiaTheme="minorHAnsi" w:hAnsi="Tahoma" w:cs="Tahoma"/>
          <w:sz w:val="24"/>
          <w:szCs w:val="24"/>
        </w:rPr>
        <w:t>rješenja</w:t>
      </w:r>
      <w:proofErr w:type="spellEnd"/>
      <w:r w:rsidRPr="000901EC">
        <w:rPr>
          <w:rFonts w:ascii="Tahoma" w:eastAsiaTheme="minorHAnsi" w:hAnsi="Tahoma" w:cs="Tahoma"/>
          <w:sz w:val="24"/>
          <w:szCs w:val="24"/>
        </w:rPr>
        <w:t xml:space="preserve"> </w:t>
      </w:r>
      <w:proofErr w:type="spellStart"/>
      <w:r w:rsidRPr="000901EC">
        <w:rPr>
          <w:rFonts w:ascii="Tahoma" w:eastAsiaTheme="minorHAnsi" w:hAnsi="Tahoma" w:cs="Tahoma"/>
          <w:sz w:val="24"/>
          <w:szCs w:val="24"/>
        </w:rPr>
        <w:t>i</w:t>
      </w:r>
      <w:proofErr w:type="spellEnd"/>
      <w:r w:rsidRPr="000901EC">
        <w:rPr>
          <w:rFonts w:ascii="Tahoma" w:eastAsiaTheme="minorHAnsi" w:hAnsi="Tahoma" w:cs="Tahoma"/>
          <w:sz w:val="24"/>
          <w:szCs w:val="24"/>
        </w:rPr>
        <w:t xml:space="preserve"> </w:t>
      </w:r>
      <w:proofErr w:type="spellStart"/>
      <w:r w:rsidRPr="000901EC">
        <w:rPr>
          <w:rFonts w:ascii="Tahoma" w:eastAsiaTheme="minorHAnsi" w:hAnsi="Tahoma" w:cs="Tahoma"/>
          <w:sz w:val="24"/>
          <w:szCs w:val="24"/>
        </w:rPr>
        <w:t>druge</w:t>
      </w:r>
      <w:proofErr w:type="spellEnd"/>
      <w:r w:rsidRPr="000901EC">
        <w:rPr>
          <w:rFonts w:ascii="Tahoma" w:eastAsiaTheme="minorHAnsi" w:hAnsi="Tahoma" w:cs="Tahoma"/>
          <w:sz w:val="24"/>
          <w:szCs w:val="24"/>
        </w:rPr>
        <w:t xml:space="preserve"> </w:t>
      </w:r>
      <w:proofErr w:type="spellStart"/>
      <w:r w:rsidRPr="000901EC">
        <w:rPr>
          <w:rFonts w:ascii="Tahoma" w:eastAsiaTheme="minorHAnsi" w:hAnsi="Tahoma" w:cs="Tahoma"/>
          <w:sz w:val="24"/>
          <w:szCs w:val="24"/>
        </w:rPr>
        <w:t>pojedinačne</w:t>
      </w:r>
      <w:proofErr w:type="spellEnd"/>
      <w:r w:rsidRPr="000901EC">
        <w:rPr>
          <w:rFonts w:ascii="Tahoma" w:eastAsiaTheme="minorHAnsi" w:hAnsi="Tahoma" w:cs="Tahoma"/>
          <w:sz w:val="24"/>
          <w:szCs w:val="24"/>
        </w:rPr>
        <w:t xml:space="preserve"> </w:t>
      </w:r>
      <w:proofErr w:type="spellStart"/>
      <w:r w:rsidRPr="000901EC">
        <w:rPr>
          <w:rFonts w:ascii="Tahoma" w:eastAsiaTheme="minorHAnsi" w:hAnsi="Tahoma" w:cs="Tahoma"/>
          <w:sz w:val="24"/>
          <w:szCs w:val="24"/>
        </w:rPr>
        <w:t>akte</w:t>
      </w:r>
      <w:proofErr w:type="spellEnd"/>
      <w:r w:rsidRPr="000901EC">
        <w:rPr>
          <w:rFonts w:ascii="Tahoma" w:eastAsiaTheme="minorHAnsi" w:hAnsi="Tahoma" w:cs="Tahoma"/>
          <w:sz w:val="24"/>
          <w:szCs w:val="24"/>
        </w:rPr>
        <w:t xml:space="preserve"> </w:t>
      </w:r>
      <w:proofErr w:type="spellStart"/>
      <w:r w:rsidRPr="000901EC">
        <w:rPr>
          <w:rFonts w:ascii="Tahoma" w:eastAsiaTheme="minorHAnsi" w:hAnsi="Tahoma" w:cs="Tahoma"/>
          <w:sz w:val="24"/>
          <w:szCs w:val="24"/>
        </w:rPr>
        <w:t>koji</w:t>
      </w:r>
      <w:proofErr w:type="spellEnd"/>
      <w:r w:rsidRPr="000901EC">
        <w:rPr>
          <w:rFonts w:ascii="Tahoma" w:eastAsiaTheme="minorHAnsi" w:hAnsi="Tahoma" w:cs="Tahoma"/>
          <w:sz w:val="24"/>
          <w:szCs w:val="24"/>
        </w:rPr>
        <w:t xml:space="preserve"> </w:t>
      </w:r>
      <w:proofErr w:type="spellStart"/>
      <w:r w:rsidRPr="000901EC">
        <w:rPr>
          <w:rFonts w:ascii="Tahoma" w:eastAsiaTheme="minorHAnsi" w:hAnsi="Tahoma" w:cs="Tahoma"/>
          <w:sz w:val="24"/>
          <w:szCs w:val="24"/>
        </w:rPr>
        <w:t>su</w:t>
      </w:r>
      <w:proofErr w:type="spellEnd"/>
      <w:r w:rsidRPr="000901EC">
        <w:rPr>
          <w:rFonts w:ascii="Tahoma" w:eastAsiaTheme="minorHAnsi" w:hAnsi="Tahoma" w:cs="Tahoma"/>
          <w:sz w:val="24"/>
          <w:szCs w:val="24"/>
        </w:rPr>
        <w:t xml:space="preserve"> od </w:t>
      </w:r>
      <w:proofErr w:type="spellStart"/>
      <w:r w:rsidRPr="000901EC">
        <w:rPr>
          <w:rFonts w:ascii="Tahoma" w:eastAsiaTheme="minorHAnsi" w:hAnsi="Tahoma" w:cs="Tahoma"/>
          <w:sz w:val="24"/>
          <w:szCs w:val="24"/>
        </w:rPr>
        <w:t>značaja</w:t>
      </w:r>
      <w:proofErr w:type="spellEnd"/>
      <w:r w:rsidRPr="000901EC">
        <w:rPr>
          <w:rFonts w:ascii="Tahoma" w:eastAsiaTheme="minorHAnsi" w:hAnsi="Tahoma" w:cs="Tahoma"/>
          <w:sz w:val="24"/>
          <w:szCs w:val="24"/>
        </w:rPr>
        <w:t xml:space="preserve"> </w:t>
      </w:r>
      <w:proofErr w:type="spellStart"/>
      <w:r w:rsidRPr="000901EC">
        <w:rPr>
          <w:rFonts w:ascii="Tahoma" w:eastAsiaTheme="minorHAnsi" w:hAnsi="Tahoma" w:cs="Tahoma"/>
          <w:sz w:val="24"/>
          <w:szCs w:val="24"/>
        </w:rPr>
        <w:t>za</w:t>
      </w:r>
      <w:proofErr w:type="spellEnd"/>
      <w:r w:rsidRPr="000901EC">
        <w:rPr>
          <w:rFonts w:ascii="Tahoma" w:eastAsiaTheme="minorHAnsi" w:hAnsi="Tahoma" w:cs="Tahoma"/>
          <w:sz w:val="24"/>
          <w:szCs w:val="24"/>
        </w:rPr>
        <w:t xml:space="preserve"> </w:t>
      </w:r>
      <w:proofErr w:type="spellStart"/>
      <w:r w:rsidRPr="000901EC">
        <w:rPr>
          <w:rFonts w:ascii="Tahoma" w:eastAsiaTheme="minorHAnsi" w:hAnsi="Tahoma" w:cs="Tahoma"/>
          <w:sz w:val="24"/>
          <w:szCs w:val="24"/>
        </w:rPr>
        <w:t>prava</w:t>
      </w:r>
      <w:proofErr w:type="spellEnd"/>
      <w:r w:rsidRPr="000901EC">
        <w:rPr>
          <w:rFonts w:ascii="Tahoma" w:eastAsiaTheme="minorHAnsi" w:hAnsi="Tahoma" w:cs="Tahoma"/>
          <w:sz w:val="24"/>
          <w:szCs w:val="24"/>
        </w:rPr>
        <w:t xml:space="preserve">, </w:t>
      </w:r>
      <w:proofErr w:type="spellStart"/>
      <w:r w:rsidRPr="000901EC">
        <w:rPr>
          <w:rFonts w:ascii="Tahoma" w:eastAsiaTheme="minorHAnsi" w:hAnsi="Tahoma" w:cs="Tahoma"/>
          <w:sz w:val="24"/>
          <w:szCs w:val="24"/>
        </w:rPr>
        <w:t>obaveze</w:t>
      </w:r>
      <w:proofErr w:type="spellEnd"/>
      <w:r w:rsidRPr="000901EC">
        <w:rPr>
          <w:rFonts w:ascii="Tahoma" w:eastAsiaTheme="minorHAnsi" w:hAnsi="Tahoma" w:cs="Tahoma"/>
          <w:sz w:val="24"/>
          <w:szCs w:val="24"/>
        </w:rPr>
        <w:t xml:space="preserve"> </w:t>
      </w:r>
      <w:proofErr w:type="spellStart"/>
      <w:r w:rsidRPr="000901EC">
        <w:rPr>
          <w:rFonts w:ascii="Tahoma" w:eastAsiaTheme="minorHAnsi" w:hAnsi="Tahoma" w:cs="Tahoma"/>
          <w:sz w:val="24"/>
          <w:szCs w:val="24"/>
        </w:rPr>
        <w:t>i</w:t>
      </w:r>
      <w:proofErr w:type="spellEnd"/>
      <w:r w:rsidRPr="000901EC">
        <w:rPr>
          <w:rFonts w:ascii="Tahoma" w:eastAsiaTheme="minorHAnsi" w:hAnsi="Tahoma" w:cs="Tahoma"/>
          <w:sz w:val="24"/>
          <w:szCs w:val="24"/>
        </w:rPr>
        <w:t xml:space="preserve"> </w:t>
      </w:r>
      <w:proofErr w:type="spellStart"/>
      <w:r w:rsidRPr="000901EC">
        <w:rPr>
          <w:rFonts w:ascii="Tahoma" w:eastAsiaTheme="minorHAnsi" w:hAnsi="Tahoma" w:cs="Tahoma"/>
          <w:sz w:val="24"/>
          <w:szCs w:val="24"/>
        </w:rPr>
        <w:t>interese</w:t>
      </w:r>
      <w:proofErr w:type="spellEnd"/>
      <w:r w:rsidRPr="000901EC">
        <w:rPr>
          <w:rFonts w:ascii="Tahoma" w:eastAsiaTheme="minorHAnsi" w:hAnsi="Tahoma" w:cs="Tahoma"/>
          <w:sz w:val="24"/>
          <w:szCs w:val="24"/>
        </w:rPr>
        <w:t xml:space="preserve"> </w:t>
      </w:r>
      <w:proofErr w:type="spellStart"/>
      <w:r w:rsidRPr="000901EC">
        <w:rPr>
          <w:rFonts w:ascii="Tahoma" w:eastAsiaTheme="minorHAnsi" w:hAnsi="Tahoma" w:cs="Tahoma"/>
          <w:sz w:val="24"/>
          <w:szCs w:val="24"/>
        </w:rPr>
        <w:t>trećih</w:t>
      </w:r>
      <w:proofErr w:type="spellEnd"/>
      <w:r w:rsidRPr="000901EC">
        <w:rPr>
          <w:rFonts w:ascii="Tahoma" w:eastAsiaTheme="minorHAnsi" w:hAnsi="Tahoma" w:cs="Tahoma"/>
          <w:sz w:val="24"/>
          <w:szCs w:val="24"/>
        </w:rPr>
        <w:t xml:space="preserve"> </w:t>
      </w:r>
      <w:proofErr w:type="spellStart"/>
      <w:r w:rsidRPr="000901EC">
        <w:rPr>
          <w:rFonts w:ascii="Tahoma" w:eastAsiaTheme="minorHAnsi" w:hAnsi="Tahoma" w:cs="Tahoma"/>
          <w:sz w:val="24"/>
          <w:szCs w:val="24"/>
        </w:rPr>
        <w:t>lica</w:t>
      </w:r>
      <w:proofErr w:type="spellEnd"/>
      <w:r w:rsidRPr="000901EC">
        <w:rPr>
          <w:rFonts w:ascii="Tahoma" w:hAnsi="Tahoma" w:cs="Tahoma"/>
          <w:sz w:val="24"/>
          <w:szCs w:val="24"/>
        </w:rPr>
        <w:t xml:space="preserve"> (stav1 </w:t>
      </w:r>
      <w:proofErr w:type="spellStart"/>
      <w:r w:rsidRPr="000901EC">
        <w:rPr>
          <w:rFonts w:ascii="Tahoma" w:hAnsi="Tahoma" w:cs="Tahoma"/>
          <w:sz w:val="24"/>
          <w:szCs w:val="24"/>
        </w:rPr>
        <w:t>tačka</w:t>
      </w:r>
      <w:proofErr w:type="spellEnd"/>
      <w:r w:rsidRPr="000901EC">
        <w:rPr>
          <w:rFonts w:ascii="Tahoma" w:hAnsi="Tahoma" w:cs="Tahoma"/>
          <w:sz w:val="24"/>
          <w:szCs w:val="24"/>
        </w:rPr>
        <w:t xml:space="preserve"> 10 </w:t>
      </w:r>
      <w:proofErr w:type="spellStart"/>
      <w:r w:rsidRPr="000901EC">
        <w:rPr>
          <w:rFonts w:ascii="Tahoma" w:hAnsi="Tahoma" w:cs="Tahoma"/>
          <w:sz w:val="24"/>
          <w:szCs w:val="24"/>
        </w:rPr>
        <w:t>ovog</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člana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Shodno</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navedenom</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ime</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prezime</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fizičkog</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lica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koje</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radi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obavljanja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privredne</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djelatnosti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koristi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javnu</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površinu</w:t>
      </w:r>
      <w:proofErr w:type="spellEnd"/>
      <w:r w:rsidRPr="000901EC">
        <w:rPr>
          <w:rFonts w:ascii="Tahoma" w:hAnsi="Tahoma" w:cs="Tahoma"/>
          <w:sz w:val="24"/>
          <w:szCs w:val="24"/>
        </w:rPr>
        <w:t xml:space="preserve">, ne </w:t>
      </w:r>
      <w:proofErr w:type="spellStart"/>
      <w:r w:rsidRPr="000901EC">
        <w:rPr>
          <w:rFonts w:ascii="Tahoma" w:hAnsi="Tahoma" w:cs="Tahoma"/>
          <w:sz w:val="24"/>
          <w:szCs w:val="24"/>
        </w:rPr>
        <w:t>podliježe</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zaštiti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podataka</w:t>
      </w:r>
      <w:proofErr w:type="spellEnd"/>
      <w:r w:rsidRPr="000901EC">
        <w:rPr>
          <w:rFonts w:ascii="Tahoma" w:hAnsi="Tahoma" w:cs="Tahoma"/>
          <w:sz w:val="24"/>
          <w:szCs w:val="24"/>
        </w:rPr>
        <w:t xml:space="preserve"> o </w:t>
      </w:r>
      <w:proofErr w:type="spellStart"/>
      <w:r w:rsidRPr="000901EC">
        <w:rPr>
          <w:rFonts w:ascii="Tahoma" w:hAnsi="Tahoma" w:cs="Tahoma"/>
          <w:sz w:val="24"/>
          <w:szCs w:val="24"/>
        </w:rPr>
        <w:t>ličnosti</w:t>
      </w:r>
      <w:proofErr w:type="spellEnd"/>
      <w:r w:rsidRPr="000901EC">
        <w:rPr>
          <w:rFonts w:ascii="Tahoma" w:hAnsi="Tahoma" w:cs="Tahoma"/>
          <w:sz w:val="24"/>
          <w:szCs w:val="24"/>
        </w:rPr>
        <w:t>.</w:t>
      </w:r>
    </w:p>
    <w:p w:rsidR="00CB0CDE" w:rsidRPr="000901EC" w:rsidRDefault="00CB0CDE" w:rsidP="00CB0CDE">
      <w:pPr>
        <w:autoSpaceDE w:val="0"/>
        <w:autoSpaceDN w:val="0"/>
        <w:adjustRightInd w:val="0"/>
        <w:spacing w:after="0"/>
        <w:jc w:val="both"/>
        <w:rPr>
          <w:rFonts w:ascii="Tahoma" w:hAnsi="Tahoma" w:cs="Tahoma"/>
          <w:sz w:val="24"/>
          <w:szCs w:val="24"/>
        </w:rPr>
      </w:pPr>
      <w:proofErr w:type="spellStart"/>
      <w:proofErr w:type="gramStart"/>
      <w:r w:rsidRPr="000901EC">
        <w:rPr>
          <w:rFonts w:ascii="Tahoma" w:hAnsi="Tahoma" w:cs="Tahoma"/>
          <w:sz w:val="24"/>
          <w:szCs w:val="24"/>
        </w:rPr>
        <w:t>Međutim</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objavljivanje</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ličnog</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podatka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adrese</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stanovanja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podnosioca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Zahtjeva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spada</w:t>
      </w:r>
      <w:proofErr w:type="spellEnd"/>
      <w:r w:rsidRPr="000901EC">
        <w:rPr>
          <w:rFonts w:ascii="Tahoma" w:hAnsi="Tahoma" w:cs="Tahoma"/>
          <w:sz w:val="24"/>
          <w:szCs w:val="24"/>
        </w:rPr>
        <w:t xml:space="preserve"> u </w:t>
      </w:r>
      <w:proofErr w:type="spellStart"/>
      <w:r w:rsidRPr="000901EC">
        <w:rPr>
          <w:rFonts w:ascii="Tahoma" w:hAnsi="Tahoma" w:cs="Tahoma"/>
          <w:sz w:val="24"/>
          <w:szCs w:val="24"/>
        </w:rPr>
        <w:t>domen</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privatnosti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jer</w:t>
      </w:r>
      <w:proofErr w:type="spellEnd"/>
      <w:r w:rsidRPr="000901EC">
        <w:rPr>
          <w:rFonts w:ascii="Tahoma" w:hAnsi="Tahoma" w:cs="Tahoma"/>
          <w:sz w:val="24"/>
          <w:szCs w:val="24"/>
        </w:rPr>
        <w:t xml:space="preserve"> </w:t>
      </w:r>
      <w:r w:rsidR="00396E98" w:rsidRPr="000901EC">
        <w:rPr>
          <w:rFonts w:ascii="Tahoma" w:hAnsi="Tahoma" w:cs="Tahoma"/>
          <w:sz w:val="24"/>
          <w:szCs w:val="24"/>
        </w:rPr>
        <w:t xml:space="preserve">ne </w:t>
      </w:r>
      <w:proofErr w:type="spellStart"/>
      <w:r w:rsidR="00396E98" w:rsidRPr="000901EC">
        <w:rPr>
          <w:rFonts w:ascii="Tahoma" w:hAnsi="Tahoma" w:cs="Tahoma"/>
          <w:sz w:val="24"/>
          <w:szCs w:val="24"/>
        </w:rPr>
        <w:t>predstavlja</w:t>
      </w:r>
      <w:proofErr w:type="spellEnd"/>
      <w:r w:rsidR="00396E98" w:rsidRPr="000901EC">
        <w:rPr>
          <w:rFonts w:ascii="Tahoma" w:hAnsi="Tahoma" w:cs="Tahoma"/>
          <w:sz w:val="24"/>
          <w:szCs w:val="24"/>
        </w:rPr>
        <w:t xml:space="preserve"> </w:t>
      </w:r>
      <w:proofErr w:type="spellStart"/>
      <w:r w:rsidR="00396E98" w:rsidRPr="000901EC">
        <w:rPr>
          <w:rFonts w:ascii="Tahoma" w:hAnsi="Tahoma" w:cs="Tahoma"/>
          <w:sz w:val="24"/>
          <w:szCs w:val="24"/>
        </w:rPr>
        <w:t>podatak</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od</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javnog</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značaja</w:t>
      </w:r>
      <w:proofErr w:type="spellEnd"/>
      <w:r w:rsidR="00396E98" w:rsidRPr="000901EC">
        <w:rPr>
          <w:rFonts w:ascii="Tahoma" w:hAnsi="Tahoma" w:cs="Tahoma"/>
          <w:sz w:val="24"/>
          <w:szCs w:val="24"/>
        </w:rPr>
        <w:t>,</w:t>
      </w:r>
      <w:r w:rsidRPr="000901EC">
        <w:rPr>
          <w:rFonts w:ascii="Tahoma" w:hAnsi="Tahoma" w:cs="Tahoma"/>
          <w:sz w:val="24"/>
          <w:szCs w:val="24"/>
        </w:rPr>
        <w:t xml:space="preserve">  </w:t>
      </w:r>
      <w:r w:rsidR="00396E98" w:rsidRPr="000901EC">
        <w:rPr>
          <w:rFonts w:ascii="Tahoma" w:hAnsi="Tahoma" w:cs="Tahoma"/>
          <w:sz w:val="24"/>
          <w:szCs w:val="24"/>
        </w:rPr>
        <w:t xml:space="preserve">pa je </w:t>
      </w:r>
      <w:proofErr w:type="spellStart"/>
      <w:r w:rsidR="00396E98" w:rsidRPr="000901EC">
        <w:rPr>
          <w:rFonts w:ascii="Tahoma" w:hAnsi="Tahoma" w:cs="Tahoma"/>
          <w:sz w:val="24"/>
          <w:szCs w:val="24"/>
        </w:rPr>
        <w:t>obrada</w:t>
      </w:r>
      <w:proofErr w:type="spellEnd"/>
      <w:r w:rsidR="00396E98" w:rsidRPr="000901EC">
        <w:rPr>
          <w:rFonts w:ascii="Tahoma" w:hAnsi="Tahoma" w:cs="Tahoma"/>
          <w:sz w:val="24"/>
          <w:szCs w:val="24"/>
        </w:rPr>
        <w:t xml:space="preserve"> </w:t>
      </w:r>
      <w:proofErr w:type="spellStart"/>
      <w:r w:rsidR="00396E98" w:rsidRPr="000901EC">
        <w:rPr>
          <w:rFonts w:ascii="Tahoma" w:hAnsi="Tahoma" w:cs="Tahoma"/>
          <w:sz w:val="24"/>
          <w:szCs w:val="24"/>
        </w:rPr>
        <w:t>ovog</w:t>
      </w:r>
      <w:proofErr w:type="spellEnd"/>
      <w:r w:rsidR="00396E98" w:rsidRPr="000901EC">
        <w:rPr>
          <w:rFonts w:ascii="Tahoma" w:hAnsi="Tahoma" w:cs="Tahoma"/>
          <w:sz w:val="24"/>
          <w:szCs w:val="24"/>
        </w:rPr>
        <w:t xml:space="preserve"> </w:t>
      </w:r>
      <w:proofErr w:type="spellStart"/>
      <w:r w:rsidR="00396E98" w:rsidRPr="000901EC">
        <w:rPr>
          <w:rFonts w:ascii="Tahoma" w:hAnsi="Tahoma" w:cs="Tahoma"/>
          <w:sz w:val="24"/>
          <w:szCs w:val="24"/>
        </w:rPr>
        <w:t>podatka</w:t>
      </w:r>
      <w:proofErr w:type="spellEnd"/>
      <w:r w:rsidR="00396E98" w:rsidRPr="000901EC">
        <w:rPr>
          <w:rFonts w:ascii="Tahoma" w:hAnsi="Tahoma" w:cs="Tahoma"/>
          <w:sz w:val="24"/>
          <w:szCs w:val="24"/>
        </w:rPr>
        <w:t xml:space="preserve"> </w:t>
      </w:r>
      <w:proofErr w:type="spellStart"/>
      <w:r w:rsidR="00396E98" w:rsidRPr="000901EC">
        <w:rPr>
          <w:rFonts w:ascii="Tahoma" w:hAnsi="Tahoma" w:cs="Tahoma"/>
          <w:sz w:val="24"/>
          <w:szCs w:val="24"/>
        </w:rPr>
        <w:t>suprotna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članu</w:t>
      </w:r>
      <w:proofErr w:type="spellEnd"/>
      <w:r w:rsidRPr="000901EC">
        <w:rPr>
          <w:rFonts w:ascii="Tahoma" w:hAnsi="Tahoma" w:cs="Tahoma"/>
          <w:sz w:val="24"/>
          <w:szCs w:val="24"/>
        </w:rPr>
        <w:t xml:space="preserve"> 2 </w:t>
      </w:r>
      <w:proofErr w:type="spellStart"/>
      <w:r w:rsidRPr="000901EC">
        <w:rPr>
          <w:rFonts w:ascii="Tahoma" w:hAnsi="Tahoma" w:cs="Tahoma"/>
          <w:sz w:val="24"/>
          <w:szCs w:val="24"/>
        </w:rPr>
        <w:t>stav</w:t>
      </w:r>
      <w:proofErr w:type="spellEnd"/>
      <w:r w:rsidRPr="000901EC">
        <w:rPr>
          <w:rFonts w:ascii="Tahoma" w:hAnsi="Tahoma" w:cs="Tahoma"/>
          <w:sz w:val="24"/>
          <w:szCs w:val="24"/>
        </w:rPr>
        <w:t xml:space="preserve"> 2 </w:t>
      </w:r>
      <w:proofErr w:type="spellStart"/>
      <w:r w:rsidRPr="000901EC">
        <w:rPr>
          <w:rFonts w:ascii="Tahoma" w:hAnsi="Tahoma" w:cs="Tahoma"/>
          <w:sz w:val="24"/>
          <w:szCs w:val="24"/>
        </w:rPr>
        <w:t>Zakona</w:t>
      </w:r>
      <w:proofErr w:type="spellEnd"/>
      <w:r w:rsidRPr="000901EC">
        <w:rPr>
          <w:rFonts w:ascii="Tahoma" w:hAnsi="Tahoma" w:cs="Tahoma"/>
          <w:sz w:val="24"/>
          <w:szCs w:val="24"/>
        </w:rPr>
        <w:t xml:space="preserve"> o </w:t>
      </w:r>
      <w:proofErr w:type="spellStart"/>
      <w:r w:rsidRPr="000901EC">
        <w:rPr>
          <w:rFonts w:ascii="Tahoma" w:hAnsi="Tahoma" w:cs="Tahoma"/>
          <w:sz w:val="24"/>
          <w:szCs w:val="24"/>
        </w:rPr>
        <w:t>zaštiti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podataka</w:t>
      </w:r>
      <w:proofErr w:type="spellEnd"/>
      <w:r w:rsidRPr="000901EC">
        <w:rPr>
          <w:rFonts w:ascii="Tahoma" w:hAnsi="Tahoma" w:cs="Tahoma"/>
          <w:sz w:val="24"/>
          <w:szCs w:val="24"/>
        </w:rPr>
        <w:t xml:space="preserve"> o </w:t>
      </w:r>
      <w:proofErr w:type="spellStart"/>
      <w:r w:rsidRPr="000901EC">
        <w:rPr>
          <w:rFonts w:ascii="Tahoma" w:hAnsi="Tahoma" w:cs="Tahoma"/>
          <w:sz w:val="24"/>
          <w:szCs w:val="24"/>
        </w:rPr>
        <w:t>ličnosti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kojim</w:t>
      </w:r>
      <w:proofErr w:type="spellEnd"/>
      <w:r w:rsidRPr="000901EC">
        <w:rPr>
          <w:rFonts w:ascii="Tahoma" w:hAnsi="Tahoma" w:cs="Tahoma"/>
          <w:sz w:val="24"/>
          <w:szCs w:val="24"/>
        </w:rPr>
        <w:t xml:space="preserve"> je </w:t>
      </w:r>
      <w:proofErr w:type="spellStart"/>
      <w:r w:rsidRPr="000901EC">
        <w:rPr>
          <w:rFonts w:ascii="Tahoma" w:hAnsi="Tahoma" w:cs="Tahoma"/>
          <w:sz w:val="24"/>
          <w:szCs w:val="24"/>
        </w:rPr>
        <w:t>propisano</w:t>
      </w:r>
      <w:proofErr w:type="spellEnd"/>
      <w:r w:rsidRPr="000901EC">
        <w:rPr>
          <w:rFonts w:ascii="Tahoma" w:hAnsi="Tahoma" w:cs="Tahoma"/>
          <w:sz w:val="24"/>
          <w:szCs w:val="24"/>
        </w:rPr>
        <w:t xml:space="preserve"> da se </w:t>
      </w:r>
      <w:proofErr w:type="spellStart"/>
      <w:r w:rsidRPr="000901EC">
        <w:rPr>
          <w:rFonts w:ascii="Tahoma" w:hAnsi="Tahoma" w:cs="Tahoma"/>
          <w:sz w:val="24"/>
          <w:szCs w:val="24"/>
        </w:rPr>
        <w:t>lični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podaci</w:t>
      </w:r>
      <w:proofErr w:type="spellEnd"/>
      <w:r w:rsidRPr="000901EC">
        <w:rPr>
          <w:rFonts w:ascii="Tahoma" w:hAnsi="Tahoma" w:cs="Tahoma"/>
          <w:sz w:val="24"/>
          <w:szCs w:val="24"/>
        </w:rPr>
        <w:t xml:space="preserve">  ne </w:t>
      </w:r>
      <w:proofErr w:type="spellStart"/>
      <w:r w:rsidRPr="000901EC">
        <w:rPr>
          <w:rFonts w:ascii="Tahoma" w:hAnsi="Tahoma" w:cs="Tahoma"/>
          <w:sz w:val="24"/>
          <w:szCs w:val="24"/>
        </w:rPr>
        <w:t>mogu</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obrađivati</w:t>
      </w:r>
      <w:proofErr w:type="spellEnd"/>
      <w:r w:rsidRPr="000901EC">
        <w:rPr>
          <w:rFonts w:ascii="Tahoma" w:hAnsi="Tahoma" w:cs="Tahoma"/>
          <w:sz w:val="24"/>
          <w:szCs w:val="24"/>
        </w:rPr>
        <w:t xml:space="preserve"> u </w:t>
      </w:r>
      <w:proofErr w:type="spellStart"/>
      <w:r w:rsidRPr="000901EC">
        <w:rPr>
          <w:rFonts w:ascii="Tahoma" w:hAnsi="Tahoma" w:cs="Tahoma"/>
          <w:sz w:val="24"/>
          <w:szCs w:val="24"/>
        </w:rPr>
        <w:t>većem</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obimu</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nego</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što</w:t>
      </w:r>
      <w:proofErr w:type="spellEnd"/>
      <w:r w:rsidRPr="000901EC">
        <w:rPr>
          <w:rFonts w:ascii="Tahoma" w:hAnsi="Tahoma" w:cs="Tahoma"/>
          <w:sz w:val="24"/>
          <w:szCs w:val="24"/>
        </w:rPr>
        <w:t xml:space="preserve"> je </w:t>
      </w:r>
      <w:proofErr w:type="spellStart"/>
      <w:r w:rsidRPr="000901EC">
        <w:rPr>
          <w:rFonts w:ascii="Tahoma" w:hAnsi="Tahoma" w:cs="Tahoma"/>
          <w:sz w:val="24"/>
          <w:szCs w:val="24"/>
        </w:rPr>
        <w:t>potrebno</w:t>
      </w:r>
      <w:proofErr w:type="spellEnd"/>
      <w:r w:rsidRPr="000901EC">
        <w:rPr>
          <w:rFonts w:ascii="Tahoma" w:hAnsi="Tahoma" w:cs="Tahoma"/>
          <w:sz w:val="24"/>
          <w:szCs w:val="24"/>
        </w:rPr>
        <w:t xml:space="preserve"> da bi se </w:t>
      </w:r>
      <w:proofErr w:type="spellStart"/>
      <w:r w:rsidRPr="000901EC">
        <w:rPr>
          <w:rFonts w:ascii="Tahoma" w:hAnsi="Tahoma" w:cs="Tahoma"/>
          <w:sz w:val="24"/>
          <w:szCs w:val="24"/>
        </w:rPr>
        <w:t>postigla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svrha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obrade</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niti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na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način</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koji</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nije</w:t>
      </w:r>
      <w:proofErr w:type="spellEnd"/>
      <w:r w:rsidRPr="000901EC">
        <w:rPr>
          <w:rFonts w:ascii="Tahoma" w:hAnsi="Tahoma" w:cs="Tahoma"/>
          <w:sz w:val="24"/>
          <w:szCs w:val="24"/>
        </w:rPr>
        <w:t xml:space="preserve"> u </w:t>
      </w:r>
      <w:proofErr w:type="spellStart"/>
      <w:r w:rsidRPr="000901EC">
        <w:rPr>
          <w:rFonts w:ascii="Tahoma" w:hAnsi="Tahoma" w:cs="Tahoma"/>
          <w:sz w:val="24"/>
          <w:szCs w:val="24"/>
        </w:rPr>
        <w:t>skladu</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sa</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njihovom</w:t>
      </w:r>
      <w:proofErr w:type="spellEnd"/>
      <w:r w:rsidRPr="000901EC">
        <w:rPr>
          <w:rFonts w:ascii="Tahoma" w:hAnsi="Tahoma" w:cs="Tahoma"/>
          <w:sz w:val="24"/>
          <w:szCs w:val="24"/>
        </w:rPr>
        <w:t xml:space="preserve"> </w:t>
      </w:r>
      <w:proofErr w:type="spellStart"/>
      <w:r w:rsidRPr="000901EC">
        <w:rPr>
          <w:rFonts w:ascii="Tahoma" w:hAnsi="Tahoma" w:cs="Tahoma"/>
          <w:sz w:val="24"/>
          <w:szCs w:val="24"/>
        </w:rPr>
        <w:t>namjenom</w:t>
      </w:r>
      <w:proofErr w:type="spellEnd"/>
      <w:r w:rsidRPr="000901EC">
        <w:rPr>
          <w:rFonts w:ascii="Tahoma" w:hAnsi="Tahoma" w:cs="Tahoma"/>
          <w:sz w:val="24"/>
          <w:szCs w:val="24"/>
          <w:lang w:val="sr-Latn-ME"/>
        </w:rPr>
        <w:t xml:space="preserve">, a na šta je </w:t>
      </w:r>
      <w:r w:rsidRPr="000901EC">
        <w:rPr>
          <w:rFonts w:ascii="Tahoma" w:hAnsi="Tahoma" w:cs="Tahoma"/>
          <w:sz w:val="24"/>
          <w:szCs w:val="24"/>
          <w:lang w:val="sr-Latn-ME"/>
        </w:rPr>
        <w:lastRenderedPageBreak/>
        <w:t>ukazao kontrolor u postupku nadzora nakon čega je subjekt nadzora otklonio  nepravilnosti.</w:t>
      </w:r>
      <w:proofErr w:type="gramEnd"/>
    </w:p>
    <w:p w:rsidR="005A680F" w:rsidRPr="000901EC" w:rsidRDefault="005A680F" w:rsidP="002C263A">
      <w:pPr>
        <w:pStyle w:val="NoSpacing"/>
        <w:spacing w:line="276" w:lineRule="auto"/>
        <w:jc w:val="both"/>
        <w:rPr>
          <w:rFonts w:ascii="Tahoma" w:hAnsi="Tahoma" w:cs="Tahoma"/>
          <w:sz w:val="24"/>
          <w:szCs w:val="24"/>
          <w:lang w:val="sr-Latn-ME"/>
        </w:rPr>
      </w:pPr>
    </w:p>
    <w:p w:rsidR="00FD05A7" w:rsidRPr="000901EC" w:rsidRDefault="00FD05A7" w:rsidP="002C263A">
      <w:pPr>
        <w:pStyle w:val="NoSpacing"/>
        <w:spacing w:line="276" w:lineRule="auto"/>
        <w:jc w:val="both"/>
        <w:rPr>
          <w:rFonts w:ascii="Tahoma" w:hAnsi="Tahoma" w:cs="Tahoma"/>
          <w:sz w:val="24"/>
          <w:szCs w:val="24"/>
          <w:lang w:val="sr-Latn-ME"/>
        </w:rPr>
      </w:pPr>
      <w:r w:rsidRPr="000901EC">
        <w:rPr>
          <w:rFonts w:ascii="Tahoma" w:hAnsi="Tahoma" w:cs="Tahoma"/>
          <w:sz w:val="24"/>
          <w:szCs w:val="24"/>
          <w:lang w:val="sr-Latn-ME"/>
        </w:rPr>
        <w:t>Imajući u vidu navedeno, ne stoje navodi istaknuti u Prigovoru</w:t>
      </w:r>
      <w:r w:rsidR="005A680F" w:rsidRPr="000901EC">
        <w:rPr>
          <w:rFonts w:ascii="Tahoma" w:hAnsi="Tahoma" w:cs="Tahoma"/>
          <w:sz w:val="24"/>
          <w:szCs w:val="24"/>
          <w:lang w:val="sr-Latn-ME"/>
        </w:rPr>
        <w:t xml:space="preserve"> jer se kontrolor u Zapisniku tj.prilikom utvrđivanja činjeničnog stanja nije bavio fizičkim, fiziološkim, mentalnim, ekonomskim i kulturnim identitetom već </w:t>
      </w:r>
      <w:r w:rsidR="00527EDF" w:rsidRPr="000901EC">
        <w:rPr>
          <w:rFonts w:ascii="Tahoma" w:hAnsi="Tahoma" w:cs="Tahoma"/>
          <w:sz w:val="24"/>
          <w:szCs w:val="24"/>
          <w:lang w:val="sr-Latn-ME"/>
        </w:rPr>
        <w:t xml:space="preserve">citirao zakonsku normu i bavio se </w:t>
      </w:r>
      <w:r w:rsidR="005A680F" w:rsidRPr="000901EC">
        <w:rPr>
          <w:rFonts w:ascii="Tahoma" w:hAnsi="Tahoma" w:cs="Tahoma"/>
          <w:sz w:val="24"/>
          <w:szCs w:val="24"/>
          <w:lang w:val="sr-Latn-ME"/>
        </w:rPr>
        <w:t>samo onim podacima koji su vezani za obavljanje privredne djelatnosti podnosioca Zahtjeva.</w:t>
      </w:r>
    </w:p>
    <w:p w:rsidR="004E0D1A" w:rsidRPr="000901EC" w:rsidRDefault="004E0D1A" w:rsidP="004E0D1A">
      <w:pPr>
        <w:spacing w:after="0"/>
        <w:jc w:val="both"/>
        <w:rPr>
          <w:rFonts w:ascii="Tahoma" w:hAnsi="Tahoma" w:cs="Tahoma"/>
          <w:sz w:val="24"/>
          <w:szCs w:val="24"/>
        </w:rPr>
      </w:pPr>
    </w:p>
    <w:p w:rsidR="004E0D1A" w:rsidRPr="000901EC" w:rsidRDefault="004E0D1A" w:rsidP="004E0D1A">
      <w:pPr>
        <w:spacing w:after="0"/>
        <w:jc w:val="both"/>
        <w:rPr>
          <w:rFonts w:ascii="Tahoma" w:eastAsia="Times New Roman" w:hAnsi="Tahoma" w:cs="Tahoma"/>
          <w:sz w:val="24"/>
          <w:szCs w:val="24"/>
          <w:lang w:val="sr-Latn-BA"/>
        </w:rPr>
      </w:pPr>
      <w:r w:rsidRPr="000901EC">
        <w:rPr>
          <w:rFonts w:ascii="Tahoma" w:eastAsia="Times New Roman" w:hAnsi="Tahoma" w:cs="Tahoma"/>
          <w:b/>
          <w:sz w:val="24"/>
          <w:szCs w:val="24"/>
          <w:u w:val="single"/>
          <w:lang w:val="sr-Latn-CS"/>
        </w:rPr>
        <w:t>Uputstvo o pravnoj zaštiti:</w:t>
      </w:r>
      <w:r w:rsidRPr="000901EC">
        <w:rPr>
          <w:rFonts w:ascii="Tahoma" w:eastAsia="Times New Roman" w:hAnsi="Tahoma" w:cs="Tahoma"/>
          <w:sz w:val="24"/>
          <w:szCs w:val="24"/>
          <w:lang w:val="sr-Latn-CS"/>
        </w:rPr>
        <w:t xml:space="preserve"> Protiv ovog Rješenja može se pokrenuti Upravni spor pred Upravnim sudom u roku od 20 dana od dana prijema.</w:t>
      </w:r>
      <w:r w:rsidRPr="000901EC">
        <w:rPr>
          <w:rFonts w:ascii="Tahoma" w:eastAsia="Times New Roman" w:hAnsi="Tahoma" w:cs="Tahoma"/>
          <w:sz w:val="24"/>
          <w:szCs w:val="24"/>
          <w:lang w:val="sr-Latn-BA"/>
        </w:rPr>
        <w:t xml:space="preserve">         </w:t>
      </w:r>
    </w:p>
    <w:p w:rsidR="004E0D1A" w:rsidRPr="005A680F" w:rsidRDefault="004E0D1A" w:rsidP="004E0D1A">
      <w:pPr>
        <w:spacing w:after="0"/>
        <w:jc w:val="both"/>
        <w:rPr>
          <w:rFonts w:ascii="Tahoma" w:eastAsia="Times New Roman" w:hAnsi="Tahoma" w:cs="Tahoma"/>
          <w:lang w:val="sr-Latn-CS"/>
        </w:rPr>
      </w:pPr>
      <w:r w:rsidRPr="004E0D1A">
        <w:rPr>
          <w:rFonts w:ascii="Tahoma" w:eastAsia="Times New Roman" w:hAnsi="Tahoma" w:cs="Tahoma"/>
          <w:lang w:val="sr-Latn-BA"/>
        </w:rPr>
        <w:t xml:space="preserve">                                      </w:t>
      </w:r>
      <w:r w:rsidRPr="004E0D1A">
        <w:rPr>
          <w:rFonts w:ascii="Tahoma" w:eastAsia="Times New Roman" w:hAnsi="Tahoma" w:cs="Tahoma"/>
          <w:b/>
          <w:lang w:val="sr-Latn-BA"/>
        </w:rPr>
        <w:t xml:space="preserve">                                                                              </w:t>
      </w:r>
    </w:p>
    <w:p w:rsidR="004E0D1A" w:rsidRPr="004E0D1A" w:rsidRDefault="004E0D1A" w:rsidP="004E0D1A">
      <w:pPr>
        <w:spacing w:after="0"/>
        <w:jc w:val="right"/>
        <w:rPr>
          <w:rFonts w:ascii="Tahoma" w:hAnsi="Tahoma" w:cs="Tahoma"/>
          <w:b/>
          <w:sz w:val="28"/>
          <w:szCs w:val="28"/>
        </w:rPr>
      </w:pPr>
      <w:r w:rsidRPr="004E0D1A">
        <w:rPr>
          <w:rFonts w:ascii="Tahoma" w:hAnsi="Tahoma" w:cs="Tahoma"/>
          <w:b/>
          <w:sz w:val="28"/>
          <w:szCs w:val="28"/>
        </w:rPr>
        <w:t>SAVJET AGENCIJE:</w:t>
      </w:r>
    </w:p>
    <w:p w:rsidR="004E0D1A" w:rsidRPr="004E0D1A" w:rsidRDefault="004E0D1A" w:rsidP="004E0D1A">
      <w:pPr>
        <w:spacing w:after="0"/>
        <w:jc w:val="right"/>
        <w:rPr>
          <w:rFonts w:ascii="Tahoma" w:hAnsi="Tahoma" w:cs="Tahoma"/>
          <w:b/>
          <w:sz w:val="24"/>
          <w:szCs w:val="24"/>
        </w:rPr>
      </w:pPr>
    </w:p>
    <w:p w:rsidR="004E0D1A" w:rsidRPr="004E0D1A" w:rsidRDefault="004E0D1A" w:rsidP="004E0D1A">
      <w:pPr>
        <w:spacing w:after="0"/>
        <w:jc w:val="right"/>
        <w:rPr>
          <w:rFonts w:ascii="Tahoma" w:hAnsi="Tahoma" w:cs="Tahoma"/>
          <w:b/>
          <w:sz w:val="24"/>
          <w:szCs w:val="24"/>
        </w:rPr>
      </w:pPr>
      <w:proofErr w:type="spellStart"/>
      <w:r w:rsidRPr="004E0D1A">
        <w:rPr>
          <w:rFonts w:ascii="Tahoma" w:hAnsi="Tahoma" w:cs="Tahoma"/>
          <w:b/>
          <w:sz w:val="24"/>
          <w:szCs w:val="24"/>
        </w:rPr>
        <w:t>Predsjednik</w:t>
      </w:r>
      <w:proofErr w:type="spellEnd"/>
      <w:r w:rsidRPr="004E0D1A">
        <w:rPr>
          <w:rFonts w:ascii="Tahoma" w:hAnsi="Tahoma" w:cs="Tahoma"/>
          <w:b/>
          <w:sz w:val="24"/>
          <w:szCs w:val="24"/>
        </w:rPr>
        <w:t xml:space="preserve">, </w:t>
      </w:r>
      <w:proofErr w:type="spellStart"/>
      <w:r w:rsidRPr="004E0D1A">
        <w:rPr>
          <w:rFonts w:ascii="Tahoma" w:hAnsi="Tahoma" w:cs="Tahoma"/>
          <w:b/>
          <w:sz w:val="24"/>
          <w:szCs w:val="24"/>
        </w:rPr>
        <w:t>Muhamed</w:t>
      </w:r>
      <w:proofErr w:type="spellEnd"/>
      <w:r w:rsidRPr="004E0D1A">
        <w:rPr>
          <w:rFonts w:ascii="Tahoma" w:hAnsi="Tahoma" w:cs="Tahoma"/>
          <w:b/>
          <w:sz w:val="24"/>
          <w:szCs w:val="24"/>
        </w:rPr>
        <w:t xml:space="preserve"> </w:t>
      </w:r>
      <w:proofErr w:type="spellStart"/>
      <w:r w:rsidRPr="004E0D1A">
        <w:rPr>
          <w:rFonts w:ascii="Tahoma" w:hAnsi="Tahoma" w:cs="Tahoma"/>
          <w:b/>
          <w:sz w:val="24"/>
          <w:szCs w:val="24"/>
        </w:rPr>
        <w:t>Gjokaj</w:t>
      </w:r>
      <w:proofErr w:type="spellEnd"/>
    </w:p>
    <w:p w:rsidR="004E0D1A" w:rsidRPr="004E0D1A" w:rsidRDefault="004E0D1A" w:rsidP="004E0D1A">
      <w:pPr>
        <w:spacing w:after="0"/>
        <w:jc w:val="right"/>
        <w:rPr>
          <w:rFonts w:ascii="Tahoma" w:hAnsi="Tahoma" w:cs="Tahoma"/>
          <w:b/>
          <w:sz w:val="24"/>
          <w:szCs w:val="24"/>
        </w:rPr>
      </w:pPr>
    </w:p>
    <w:p w:rsidR="004E0D1A" w:rsidRPr="004E0D1A" w:rsidRDefault="004E0D1A" w:rsidP="004E0D1A">
      <w:pPr>
        <w:spacing w:after="0"/>
        <w:jc w:val="right"/>
        <w:rPr>
          <w:rFonts w:ascii="Tahoma" w:hAnsi="Tahoma" w:cs="Tahoma"/>
          <w:b/>
          <w:sz w:val="24"/>
          <w:szCs w:val="24"/>
        </w:rPr>
      </w:pPr>
    </w:p>
    <w:p w:rsidR="004E0D1A" w:rsidRPr="004E0D1A" w:rsidRDefault="004E0D1A" w:rsidP="004E0D1A">
      <w:pPr>
        <w:jc w:val="both"/>
        <w:rPr>
          <w:rFonts w:ascii="Tahoma" w:hAnsi="Tahoma" w:cs="Tahoma"/>
          <w:b/>
          <w:sz w:val="20"/>
          <w:szCs w:val="20"/>
        </w:rPr>
      </w:pPr>
      <w:proofErr w:type="spellStart"/>
      <w:r w:rsidRPr="004E0D1A">
        <w:rPr>
          <w:rFonts w:ascii="Tahoma" w:hAnsi="Tahoma" w:cs="Tahoma"/>
          <w:b/>
          <w:sz w:val="20"/>
          <w:szCs w:val="20"/>
        </w:rPr>
        <w:t>Dostavljeno</w:t>
      </w:r>
      <w:proofErr w:type="spellEnd"/>
      <w:r w:rsidRPr="004E0D1A">
        <w:rPr>
          <w:rFonts w:ascii="Tahoma" w:hAnsi="Tahoma" w:cs="Tahoma"/>
          <w:b/>
          <w:sz w:val="20"/>
          <w:szCs w:val="20"/>
        </w:rPr>
        <w:t>:</w:t>
      </w:r>
    </w:p>
    <w:p w:rsidR="004E0D1A" w:rsidRPr="004E0D1A" w:rsidRDefault="004E0D1A" w:rsidP="004E0D1A">
      <w:pPr>
        <w:spacing w:after="0" w:line="240" w:lineRule="auto"/>
        <w:rPr>
          <w:rFonts w:ascii="Tahoma" w:hAnsi="Tahoma" w:cs="Tahoma"/>
          <w:sz w:val="20"/>
          <w:szCs w:val="20"/>
        </w:rPr>
      </w:pPr>
      <w:r w:rsidRPr="004E0D1A">
        <w:t xml:space="preserve">- </w:t>
      </w:r>
      <w:proofErr w:type="spellStart"/>
      <w:r w:rsidR="00A01EB7">
        <w:t>Podnosiocu</w:t>
      </w:r>
      <w:proofErr w:type="spellEnd"/>
      <w:r w:rsidR="00A01EB7">
        <w:t xml:space="preserve"> </w:t>
      </w:r>
      <w:proofErr w:type="spellStart"/>
      <w:r w:rsidR="00A01EB7">
        <w:t>Zahtjeva</w:t>
      </w:r>
      <w:bookmarkStart w:id="0" w:name="_GoBack"/>
      <w:bookmarkEnd w:id="0"/>
      <w:proofErr w:type="spellEnd"/>
    </w:p>
    <w:p w:rsidR="004E0D1A" w:rsidRPr="004E0D1A" w:rsidRDefault="004E0D1A" w:rsidP="004E0D1A">
      <w:pPr>
        <w:spacing w:after="0" w:line="240" w:lineRule="auto"/>
        <w:rPr>
          <w:rFonts w:ascii="Tahoma" w:hAnsi="Tahoma" w:cs="Tahoma"/>
          <w:sz w:val="20"/>
          <w:szCs w:val="20"/>
        </w:rPr>
      </w:pPr>
      <w:r w:rsidRPr="004E0D1A">
        <w:rPr>
          <w:rFonts w:ascii="Tahoma" w:hAnsi="Tahoma" w:cs="Tahoma"/>
          <w:sz w:val="20"/>
          <w:szCs w:val="20"/>
        </w:rPr>
        <w:t xml:space="preserve">- </w:t>
      </w:r>
      <w:proofErr w:type="spellStart"/>
      <w:r w:rsidRPr="004E0D1A">
        <w:rPr>
          <w:rFonts w:ascii="Tahoma" w:hAnsi="Tahoma" w:cs="Tahoma"/>
          <w:sz w:val="20"/>
          <w:szCs w:val="20"/>
        </w:rPr>
        <w:t>Odsjeku</w:t>
      </w:r>
      <w:proofErr w:type="spellEnd"/>
      <w:r w:rsidRPr="004E0D1A">
        <w:rPr>
          <w:rFonts w:ascii="Tahoma" w:hAnsi="Tahoma" w:cs="Tahoma"/>
          <w:sz w:val="20"/>
          <w:szCs w:val="20"/>
        </w:rPr>
        <w:t xml:space="preserve"> </w:t>
      </w:r>
      <w:proofErr w:type="spellStart"/>
      <w:r w:rsidRPr="004E0D1A">
        <w:rPr>
          <w:rFonts w:ascii="Tahoma" w:hAnsi="Tahoma" w:cs="Tahoma"/>
          <w:sz w:val="20"/>
          <w:szCs w:val="20"/>
        </w:rPr>
        <w:t>za</w:t>
      </w:r>
      <w:proofErr w:type="spellEnd"/>
      <w:r w:rsidRPr="004E0D1A">
        <w:rPr>
          <w:rFonts w:ascii="Tahoma" w:hAnsi="Tahoma" w:cs="Tahoma"/>
          <w:sz w:val="20"/>
          <w:szCs w:val="20"/>
        </w:rPr>
        <w:t xml:space="preserve"> </w:t>
      </w:r>
      <w:proofErr w:type="spellStart"/>
      <w:r w:rsidRPr="004E0D1A">
        <w:rPr>
          <w:rFonts w:ascii="Tahoma" w:hAnsi="Tahoma" w:cs="Tahoma"/>
          <w:sz w:val="20"/>
          <w:szCs w:val="20"/>
        </w:rPr>
        <w:t>nadzor</w:t>
      </w:r>
      <w:proofErr w:type="spellEnd"/>
    </w:p>
    <w:p w:rsidR="004E0D1A" w:rsidRPr="004E0D1A" w:rsidRDefault="004E0D1A" w:rsidP="004E0D1A">
      <w:pPr>
        <w:spacing w:after="0" w:line="240" w:lineRule="auto"/>
        <w:rPr>
          <w:rFonts w:ascii="Tahoma" w:hAnsi="Tahoma" w:cs="Tahoma"/>
          <w:sz w:val="20"/>
          <w:szCs w:val="20"/>
        </w:rPr>
      </w:pPr>
      <w:r w:rsidRPr="004E0D1A">
        <w:rPr>
          <w:rFonts w:ascii="Tahoma" w:hAnsi="Tahoma" w:cs="Tahoma"/>
          <w:sz w:val="20"/>
          <w:szCs w:val="20"/>
        </w:rPr>
        <w:t xml:space="preserve">- </w:t>
      </w:r>
      <w:proofErr w:type="spellStart"/>
      <w:r w:rsidRPr="004E0D1A">
        <w:rPr>
          <w:rFonts w:ascii="Tahoma" w:hAnsi="Tahoma" w:cs="Tahoma"/>
          <w:sz w:val="20"/>
          <w:szCs w:val="20"/>
        </w:rPr>
        <w:t>Odsjeku</w:t>
      </w:r>
      <w:proofErr w:type="spellEnd"/>
      <w:r w:rsidRPr="004E0D1A">
        <w:rPr>
          <w:rFonts w:ascii="Tahoma" w:hAnsi="Tahoma" w:cs="Tahoma"/>
          <w:sz w:val="20"/>
          <w:szCs w:val="20"/>
        </w:rPr>
        <w:t xml:space="preserve"> </w:t>
      </w:r>
      <w:proofErr w:type="spellStart"/>
      <w:r w:rsidRPr="004E0D1A">
        <w:rPr>
          <w:rFonts w:ascii="Tahoma" w:hAnsi="Tahoma" w:cs="Tahoma"/>
          <w:sz w:val="20"/>
          <w:szCs w:val="20"/>
        </w:rPr>
        <w:t>za</w:t>
      </w:r>
      <w:proofErr w:type="spellEnd"/>
      <w:r w:rsidRPr="004E0D1A">
        <w:rPr>
          <w:rFonts w:ascii="Tahoma" w:hAnsi="Tahoma" w:cs="Tahoma"/>
          <w:sz w:val="20"/>
          <w:szCs w:val="20"/>
        </w:rPr>
        <w:t xml:space="preserve"> </w:t>
      </w:r>
      <w:proofErr w:type="spellStart"/>
      <w:r w:rsidRPr="004E0D1A">
        <w:rPr>
          <w:rFonts w:ascii="Tahoma" w:hAnsi="Tahoma" w:cs="Tahoma"/>
          <w:sz w:val="20"/>
          <w:szCs w:val="20"/>
        </w:rPr>
        <w:t>predmete</w:t>
      </w:r>
      <w:proofErr w:type="spellEnd"/>
      <w:r w:rsidRPr="004E0D1A">
        <w:rPr>
          <w:rFonts w:ascii="Tahoma" w:hAnsi="Tahoma" w:cs="Tahoma"/>
          <w:sz w:val="20"/>
          <w:szCs w:val="20"/>
        </w:rPr>
        <w:t xml:space="preserve"> </w:t>
      </w:r>
      <w:proofErr w:type="spellStart"/>
      <w:r w:rsidRPr="004E0D1A">
        <w:rPr>
          <w:rFonts w:ascii="Tahoma" w:hAnsi="Tahoma" w:cs="Tahoma"/>
          <w:sz w:val="20"/>
          <w:szCs w:val="20"/>
        </w:rPr>
        <w:t>i</w:t>
      </w:r>
      <w:proofErr w:type="spellEnd"/>
      <w:r w:rsidRPr="004E0D1A">
        <w:rPr>
          <w:rFonts w:ascii="Tahoma" w:hAnsi="Tahoma" w:cs="Tahoma"/>
          <w:sz w:val="20"/>
          <w:szCs w:val="20"/>
        </w:rPr>
        <w:t xml:space="preserve"> </w:t>
      </w:r>
      <w:proofErr w:type="spellStart"/>
      <w:r w:rsidRPr="004E0D1A">
        <w:rPr>
          <w:rFonts w:ascii="Tahoma" w:hAnsi="Tahoma" w:cs="Tahoma"/>
          <w:sz w:val="20"/>
          <w:szCs w:val="20"/>
        </w:rPr>
        <w:t>prigovore</w:t>
      </w:r>
      <w:proofErr w:type="spellEnd"/>
    </w:p>
    <w:p w:rsidR="00636BBA" w:rsidRDefault="001104FC"/>
    <w:sectPr w:rsidR="00636BBA" w:rsidSect="00755A5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4FC" w:rsidRDefault="001104FC">
      <w:pPr>
        <w:spacing w:after="0" w:line="240" w:lineRule="auto"/>
      </w:pPr>
      <w:r>
        <w:separator/>
      </w:r>
    </w:p>
  </w:endnote>
  <w:endnote w:type="continuationSeparator" w:id="0">
    <w:p w:rsidR="001104FC" w:rsidRDefault="00110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Reference Sans Serif">
    <w:panose1 w:val="020B0604030504040204"/>
    <w:charset w:val="EE"/>
    <w:family w:val="swiss"/>
    <w:pitch w:val="variable"/>
    <w:sig w:usb0="20000287" w:usb1="00000000"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276" w:rsidRDefault="00B057B7">
    <w:pPr>
      <w:pStyle w:val="Footer"/>
      <w:jc w:val="right"/>
    </w:pPr>
    <w:r>
      <w:fldChar w:fldCharType="begin"/>
    </w:r>
    <w:r>
      <w:instrText xml:space="preserve"> PAGE   \* MERGEFORMAT </w:instrText>
    </w:r>
    <w:r>
      <w:fldChar w:fldCharType="separate"/>
    </w:r>
    <w:r w:rsidR="007008EC">
      <w:rPr>
        <w:noProof/>
      </w:rPr>
      <w:t>4</w:t>
    </w:r>
    <w:r>
      <w:rPr>
        <w:noProof/>
      </w:rPr>
      <w:fldChar w:fldCharType="end"/>
    </w:r>
  </w:p>
  <w:p w:rsidR="001F6276" w:rsidRDefault="00110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4FC" w:rsidRDefault="001104FC">
      <w:pPr>
        <w:spacing w:after="0" w:line="240" w:lineRule="auto"/>
      </w:pPr>
      <w:r>
        <w:separator/>
      </w:r>
    </w:p>
  </w:footnote>
  <w:footnote w:type="continuationSeparator" w:id="0">
    <w:p w:rsidR="001104FC" w:rsidRDefault="001104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14726"/>
    <w:multiLevelType w:val="hybridMultilevel"/>
    <w:tmpl w:val="DFB6C990"/>
    <w:lvl w:ilvl="0" w:tplc="76F89050">
      <w:start w:val="6"/>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5A3DAB"/>
    <w:multiLevelType w:val="hybridMultilevel"/>
    <w:tmpl w:val="F9E6A56E"/>
    <w:lvl w:ilvl="0" w:tplc="0409000B">
      <w:start w:val="1"/>
      <w:numFmt w:val="bullet"/>
      <w:lvlText w:val=""/>
      <w:lvlJc w:val="left"/>
      <w:pPr>
        <w:ind w:left="435" w:hanging="360"/>
      </w:pPr>
      <w:rPr>
        <w:rFonts w:ascii="Wingdings" w:hAnsi="Wingdings"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D1A"/>
    <w:rsid w:val="00032512"/>
    <w:rsid w:val="000901EC"/>
    <w:rsid w:val="000A6910"/>
    <w:rsid w:val="001104FC"/>
    <w:rsid w:val="00124C83"/>
    <w:rsid w:val="00152765"/>
    <w:rsid w:val="00231A56"/>
    <w:rsid w:val="002C263A"/>
    <w:rsid w:val="002F5C9E"/>
    <w:rsid w:val="00386EA6"/>
    <w:rsid w:val="0039246C"/>
    <w:rsid w:val="00396E98"/>
    <w:rsid w:val="003C6830"/>
    <w:rsid w:val="003F403B"/>
    <w:rsid w:val="00492E28"/>
    <w:rsid w:val="0049679A"/>
    <w:rsid w:val="004E0D1A"/>
    <w:rsid w:val="004E324A"/>
    <w:rsid w:val="0052760D"/>
    <w:rsid w:val="00527EDF"/>
    <w:rsid w:val="005714BD"/>
    <w:rsid w:val="0058531A"/>
    <w:rsid w:val="005A680F"/>
    <w:rsid w:val="00660F7B"/>
    <w:rsid w:val="007008EC"/>
    <w:rsid w:val="007309C8"/>
    <w:rsid w:val="007D67A1"/>
    <w:rsid w:val="007F1C7C"/>
    <w:rsid w:val="00805047"/>
    <w:rsid w:val="008E1112"/>
    <w:rsid w:val="00946F4F"/>
    <w:rsid w:val="00A01EB7"/>
    <w:rsid w:val="00B00ED8"/>
    <w:rsid w:val="00B057B7"/>
    <w:rsid w:val="00BF0CCD"/>
    <w:rsid w:val="00C0145C"/>
    <w:rsid w:val="00CB0CDE"/>
    <w:rsid w:val="00CF4637"/>
    <w:rsid w:val="00E940FC"/>
    <w:rsid w:val="00F67329"/>
    <w:rsid w:val="00FB3645"/>
    <w:rsid w:val="00FD05A7"/>
    <w:rsid w:val="00FD6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986C"/>
  <w15:chartTrackingRefBased/>
  <w15:docId w15:val="{278A188D-A086-4E5F-B7FE-F8585642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D1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4E0D1A"/>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4E0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D1A"/>
    <w:rPr>
      <w:rFonts w:ascii="Calibri" w:eastAsia="Calibri" w:hAnsi="Calibri" w:cs="Times New Roman"/>
    </w:rPr>
  </w:style>
  <w:style w:type="character" w:styleId="Hyperlink">
    <w:name w:val="Hyperlink"/>
    <w:basedOn w:val="DefaultParagraphFont"/>
    <w:rsid w:val="002F5C9E"/>
    <w:rPr>
      <w:color w:val="0066CC"/>
      <w:u w:val="single"/>
    </w:rPr>
  </w:style>
  <w:style w:type="paragraph" w:styleId="ListParagraph">
    <w:name w:val="List Paragraph"/>
    <w:basedOn w:val="Normal"/>
    <w:uiPriority w:val="34"/>
    <w:qFormat/>
    <w:rsid w:val="008E1112"/>
    <w:pPr>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492E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E2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jelopolje.co.me/index.php/lokalna-uprava/slobodan-pristup-informacijama/proaktivan-pristup-informacijama-po-sluzbama/19-nekategorizovano/3135-proaktivan-pristup-sekretarijat-za-stambeno-komunalne-poslove-i-saobraca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jelopolje.co.me/images/2018/rjesenje_br_14_1175_postavljanju_aparata_za_palacinke.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bijelopolje.co.me/images/2018/rjesenje_br_14_1175_postavljanju_aparata_za_palacinke.pdf" TargetMode="External"/><Relationship Id="rId4" Type="http://schemas.openxmlformats.org/officeDocument/2006/relationships/webSettings" Target="webSettings.xml"/><Relationship Id="rId9" Type="http://schemas.openxmlformats.org/officeDocument/2006/relationships/hyperlink" Target="http://bijelopolje.co.me/images/2018/rjesenje_br_14_1175_postavljanju_aparata_za_palacink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4</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Bešović</dc:creator>
  <cp:keywords/>
  <dc:description/>
  <cp:lastModifiedBy>Jelena Pejović</cp:lastModifiedBy>
  <cp:revision>23</cp:revision>
  <cp:lastPrinted>2018-12-27T08:55:00Z</cp:lastPrinted>
  <dcterms:created xsi:type="dcterms:W3CDTF">2018-12-21T10:17:00Z</dcterms:created>
  <dcterms:modified xsi:type="dcterms:W3CDTF">2018-12-28T07:32:00Z</dcterms:modified>
</cp:coreProperties>
</file>