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Pr="00073E02" w:rsidRDefault="004D4DF0" w:rsidP="00073E0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073E02"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E02"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073E02" w:rsidRDefault="004D4DF0" w:rsidP="00073E0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073E02">
        <w:rPr>
          <w:rFonts w:ascii="Tahoma" w:hAnsi="Tahoma" w:cs="Tahoma"/>
          <w:b/>
          <w:sz w:val="24"/>
          <w:szCs w:val="24"/>
          <w:lang w:val="sr-Latn-ME"/>
        </w:rPr>
        <w:t>C R N A   G O R A</w:t>
      </w:r>
    </w:p>
    <w:p w:rsidR="004D4DF0" w:rsidRPr="00073E02" w:rsidRDefault="004D4DF0" w:rsidP="00073E0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073E02">
        <w:rPr>
          <w:rFonts w:ascii="Tahoma" w:hAnsi="Tahoma" w:cs="Tahoma"/>
          <w:b/>
          <w:sz w:val="24"/>
          <w:szCs w:val="24"/>
          <w:lang w:val="sr-Latn-ME"/>
        </w:rPr>
        <w:t>AGENCIJA ZA ZAŠTITU LIČNIH PODATAKA</w:t>
      </w:r>
    </w:p>
    <w:p w:rsidR="004D4DF0" w:rsidRPr="00073E02" w:rsidRDefault="004D4DF0" w:rsidP="00073E0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073E02">
        <w:rPr>
          <w:rFonts w:ascii="Tahoma" w:hAnsi="Tahoma" w:cs="Tahoma"/>
          <w:b/>
          <w:sz w:val="24"/>
          <w:szCs w:val="24"/>
          <w:lang w:val="sr-Latn-ME"/>
        </w:rPr>
        <w:t>I SLOBODAN PRISTUP INFORMACIJAMA</w:t>
      </w:r>
    </w:p>
    <w:p w:rsidR="004D4DF0" w:rsidRPr="00073E02" w:rsidRDefault="00D2736A" w:rsidP="00073E02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  <w:r w:rsidRPr="00073E02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AD279F" w:rsidRPr="00073E02" w:rsidRDefault="00AD279F" w:rsidP="00073E02">
      <w:pPr>
        <w:spacing w:after="0" w:line="240" w:lineRule="auto"/>
        <w:rPr>
          <w:rFonts w:ascii="Tahoma" w:hAnsi="Tahoma" w:cs="Tahoma"/>
          <w:b/>
          <w:sz w:val="24"/>
          <w:szCs w:val="24"/>
          <w:lang w:val="sr-Latn-ME"/>
        </w:rPr>
      </w:pPr>
      <w:r w:rsidRPr="00073E02">
        <w:rPr>
          <w:rFonts w:ascii="Tahoma" w:hAnsi="Tahoma" w:cs="Tahoma"/>
          <w:b/>
          <w:sz w:val="24"/>
          <w:szCs w:val="24"/>
          <w:lang w:val="sr-Latn-ME"/>
        </w:rPr>
        <w:t>Broj:</w:t>
      </w:r>
      <w:r w:rsidR="00275F34">
        <w:rPr>
          <w:rFonts w:ascii="Tahoma" w:hAnsi="Tahoma" w:cs="Tahoma"/>
          <w:b/>
          <w:sz w:val="24"/>
          <w:szCs w:val="24"/>
          <w:lang w:val="sr-Latn-ME"/>
        </w:rPr>
        <w:t xml:space="preserve"> 03-11-2260-2/20</w:t>
      </w:r>
    </w:p>
    <w:p w:rsidR="00AD279F" w:rsidRPr="00073E02" w:rsidRDefault="00084E80" w:rsidP="00073E02">
      <w:pPr>
        <w:spacing w:after="0" w:line="240" w:lineRule="auto"/>
        <w:rPr>
          <w:rFonts w:ascii="Tahoma" w:hAnsi="Tahoma" w:cs="Tahoma"/>
          <w:b/>
          <w:sz w:val="24"/>
          <w:szCs w:val="24"/>
          <w:lang w:val="sr-Latn-ME"/>
        </w:rPr>
      </w:pPr>
      <w:r w:rsidRPr="00073E02">
        <w:rPr>
          <w:rFonts w:ascii="Tahoma" w:hAnsi="Tahoma" w:cs="Tahoma"/>
          <w:b/>
          <w:sz w:val="24"/>
          <w:szCs w:val="24"/>
          <w:lang w:val="sr-Latn-ME"/>
        </w:rPr>
        <w:t xml:space="preserve">Datum: </w:t>
      </w:r>
      <w:r w:rsidR="00275F34">
        <w:rPr>
          <w:rFonts w:ascii="Tahoma" w:hAnsi="Tahoma" w:cs="Tahoma"/>
          <w:b/>
          <w:sz w:val="24"/>
          <w:szCs w:val="24"/>
          <w:lang w:val="sr-Latn-ME"/>
        </w:rPr>
        <w:t>20.03.2020.</w:t>
      </w:r>
      <w:bookmarkStart w:id="0" w:name="_GoBack"/>
      <w:bookmarkEnd w:id="0"/>
    </w:p>
    <w:p w:rsidR="00AD279F" w:rsidRPr="00073E02" w:rsidRDefault="00AD279F" w:rsidP="00073E02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C474E1" w:rsidRPr="00073E02" w:rsidRDefault="00C474E1" w:rsidP="00073E02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C474E1" w:rsidRPr="00073E02" w:rsidRDefault="00C474E1" w:rsidP="00073E02">
      <w:pPr>
        <w:pStyle w:val="NoSpacing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073E02">
        <w:rPr>
          <w:rFonts w:ascii="Tahoma" w:hAnsi="Tahoma" w:cs="Tahoma"/>
          <w:b/>
          <w:sz w:val="28"/>
          <w:szCs w:val="28"/>
          <w:lang w:val="sr-Latn-ME"/>
        </w:rPr>
        <w:t>MINISTARSTVO JAVNE UPRAVE</w:t>
      </w:r>
    </w:p>
    <w:p w:rsidR="00C474E1" w:rsidRPr="00073E02" w:rsidRDefault="00C474E1" w:rsidP="00073E02">
      <w:pPr>
        <w:pStyle w:val="NoSpacing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073E02">
        <w:rPr>
          <w:rFonts w:ascii="Tahoma" w:hAnsi="Tahoma" w:cs="Tahoma"/>
          <w:b/>
          <w:sz w:val="28"/>
          <w:szCs w:val="28"/>
          <w:lang w:val="sr-Latn-ME"/>
        </w:rPr>
        <w:t>Direktorat za elektronsku upravu i informatičku bezbjednost</w:t>
      </w:r>
    </w:p>
    <w:p w:rsidR="00C474E1" w:rsidRPr="00073E02" w:rsidRDefault="00C474E1" w:rsidP="00073E02">
      <w:pPr>
        <w:pStyle w:val="NoSpacing"/>
        <w:jc w:val="center"/>
        <w:rPr>
          <w:rFonts w:ascii="Tahoma" w:hAnsi="Tahoma" w:cs="Tahoma"/>
          <w:b/>
          <w:i/>
          <w:sz w:val="28"/>
          <w:szCs w:val="28"/>
          <w:lang w:val="sr-Latn-ME"/>
        </w:rPr>
      </w:pPr>
      <w:r w:rsidRPr="00073E02">
        <w:rPr>
          <w:rFonts w:ascii="Tahoma" w:hAnsi="Tahoma" w:cs="Tahoma"/>
          <w:b/>
          <w:i/>
          <w:sz w:val="28"/>
          <w:szCs w:val="28"/>
          <w:lang w:val="sr-Latn-ME"/>
        </w:rPr>
        <w:t>n/r Direktora, g-dina Dušana Polovića</w:t>
      </w:r>
    </w:p>
    <w:p w:rsidR="00C474E1" w:rsidRPr="00073E02" w:rsidRDefault="00275F34" w:rsidP="00073E02">
      <w:pPr>
        <w:pStyle w:val="NoSpacing"/>
        <w:jc w:val="right"/>
        <w:rPr>
          <w:rFonts w:ascii="Tahoma" w:hAnsi="Tahoma" w:cs="Tahoma"/>
          <w:b/>
          <w:sz w:val="24"/>
          <w:szCs w:val="24"/>
          <w:lang w:val="sr-Latn-ME"/>
        </w:rPr>
      </w:pPr>
      <w:hyperlink r:id="rId10" w:history="1">
        <w:r w:rsidR="00C474E1" w:rsidRPr="00073E02">
          <w:rPr>
            <w:rStyle w:val="Hyperlink"/>
            <w:rFonts w:ascii="Tahoma" w:hAnsi="Tahoma" w:cs="Tahoma"/>
            <w:b/>
            <w:sz w:val="24"/>
            <w:szCs w:val="24"/>
            <w:lang w:val="sr-Latn-ME"/>
          </w:rPr>
          <w:t>dusan.polovic@mju.gov.me</w:t>
        </w:r>
      </w:hyperlink>
    </w:p>
    <w:p w:rsidR="00C474E1" w:rsidRPr="00073E02" w:rsidRDefault="00C474E1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474E1" w:rsidRPr="00073E02" w:rsidRDefault="00C474E1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  <w:r w:rsidRPr="00073E02">
        <w:rPr>
          <w:rFonts w:ascii="Tahoma" w:hAnsi="Tahoma" w:cs="Tahoma"/>
          <w:sz w:val="24"/>
          <w:szCs w:val="24"/>
          <w:lang w:val="sr-Latn-ME"/>
        </w:rPr>
        <w:t xml:space="preserve">Odlučujući po Zahtjevu br. </w:t>
      </w:r>
      <w:r w:rsidR="009F0C9A">
        <w:rPr>
          <w:rFonts w:ascii="Tahoma" w:hAnsi="Tahoma" w:cs="Tahoma"/>
          <w:sz w:val="24"/>
          <w:szCs w:val="24"/>
          <w:lang w:val="sr-Latn-ME"/>
        </w:rPr>
        <w:t>03-11-2260-1/20</w:t>
      </w:r>
      <w:r w:rsidRPr="00073E02">
        <w:rPr>
          <w:rFonts w:ascii="Tahoma" w:hAnsi="Tahoma" w:cs="Tahoma"/>
          <w:sz w:val="24"/>
          <w:szCs w:val="24"/>
          <w:lang w:val="sr-Latn-ME"/>
        </w:rPr>
        <w:t xml:space="preserve"> od 20.03.2020. godine, upućenog od strane Ministarstva javne uprave, kojim se od Agencije za zaštitu ličnih podataka i slobodan pristup informacijama traži mišljenje vezano za eventualno postojanje smetnji da se prilikom izrade aplikacije za kontrolu samoizolacije (instaliranoj na mobilnom telefonu), koriste podaci građana i to: ime i prezime, adresa samoizolacije, datum početka samoizolacije, broj telefona, email adresa, te da se oni obrađuju na serverima van Crne Gore u zemlji Evropske Unije, Savjet Agencije je na sjednici održanoj 20.03.2020. godine donio sljedeće </w:t>
      </w:r>
    </w:p>
    <w:p w:rsidR="00C474E1" w:rsidRPr="00073E02" w:rsidRDefault="00C474E1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474E1" w:rsidRPr="00073E02" w:rsidRDefault="00C474E1" w:rsidP="00073E02">
      <w:pPr>
        <w:pStyle w:val="NoSpacing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073E02">
        <w:rPr>
          <w:rFonts w:ascii="Tahoma" w:hAnsi="Tahoma" w:cs="Tahoma"/>
          <w:b/>
          <w:sz w:val="24"/>
          <w:szCs w:val="24"/>
          <w:lang w:val="sr-Latn-ME"/>
        </w:rPr>
        <w:t>M I Š LJ E NJ E</w:t>
      </w:r>
    </w:p>
    <w:p w:rsidR="00C474E1" w:rsidRPr="00073E02" w:rsidRDefault="00C474E1" w:rsidP="00073E02">
      <w:pPr>
        <w:pStyle w:val="NoSpacing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454B7C" w:rsidRPr="00073E02" w:rsidRDefault="00454B7C" w:rsidP="00073E02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073E02">
        <w:rPr>
          <w:rFonts w:ascii="Tahoma" w:hAnsi="Tahoma" w:cs="Tahoma"/>
          <w:b/>
          <w:sz w:val="24"/>
          <w:szCs w:val="24"/>
          <w:lang w:val="sr-Latn-ME"/>
        </w:rPr>
        <w:t xml:space="preserve">Izrade aplikacije za kontrolu samoizolacije (instaliranoj na mobilnom telefonu), </w:t>
      </w:r>
      <w:r w:rsidR="009F0C9A">
        <w:rPr>
          <w:rFonts w:ascii="Tahoma" w:hAnsi="Tahoma" w:cs="Tahoma"/>
          <w:b/>
          <w:sz w:val="24"/>
          <w:szCs w:val="24"/>
          <w:lang w:val="sr-Latn-ME"/>
        </w:rPr>
        <w:t>za koju</w:t>
      </w:r>
      <w:r w:rsidRPr="00073E02">
        <w:rPr>
          <w:rFonts w:ascii="Tahoma" w:hAnsi="Tahoma" w:cs="Tahoma"/>
          <w:b/>
          <w:sz w:val="24"/>
          <w:szCs w:val="24"/>
          <w:lang w:val="sr-Latn-ME"/>
        </w:rPr>
        <w:t xml:space="preserve"> potrebu će se vršiti obrada ličnih podataka građana Grne Gore i to: ime i prezime, adresa samoizolacije, datum početka samoizolacije, broj telefona, email adresa, </w:t>
      </w:r>
      <w:r w:rsidR="00D7377A">
        <w:rPr>
          <w:rFonts w:ascii="Tahoma" w:hAnsi="Tahoma" w:cs="Tahoma"/>
          <w:b/>
          <w:sz w:val="24"/>
          <w:szCs w:val="24"/>
          <w:lang w:val="sr-Latn-ME"/>
        </w:rPr>
        <w:t xml:space="preserve">te da se ovi podaci obrađuju na </w:t>
      </w:r>
      <w:r w:rsidRPr="00073E02">
        <w:rPr>
          <w:rFonts w:ascii="Tahoma" w:hAnsi="Tahoma" w:cs="Tahoma"/>
          <w:b/>
          <w:sz w:val="24"/>
          <w:szCs w:val="24"/>
          <w:lang w:val="sr-Latn-ME"/>
        </w:rPr>
        <w:t xml:space="preserve">  </w:t>
      </w:r>
      <w:r w:rsidR="00D7377A">
        <w:rPr>
          <w:rFonts w:ascii="Tahoma" w:hAnsi="Tahoma" w:cs="Tahoma"/>
          <w:b/>
          <w:sz w:val="24"/>
          <w:szCs w:val="24"/>
          <w:lang w:val="sr-Latn-ME"/>
        </w:rPr>
        <w:t>serverima</w:t>
      </w:r>
      <w:r w:rsidRPr="00073E02">
        <w:rPr>
          <w:rFonts w:ascii="Tahoma" w:hAnsi="Tahoma" w:cs="Tahoma"/>
          <w:b/>
          <w:sz w:val="24"/>
          <w:szCs w:val="24"/>
          <w:lang w:val="sr-Latn-ME"/>
        </w:rPr>
        <w:t xml:space="preserve"> van Crne Gore u zemlji Evropske Unije, </w:t>
      </w:r>
      <w:r w:rsidR="00E1307E">
        <w:rPr>
          <w:rFonts w:ascii="Tahoma" w:hAnsi="Tahoma" w:cs="Tahoma"/>
          <w:b/>
          <w:sz w:val="24"/>
          <w:szCs w:val="24"/>
          <w:lang w:val="sr-Latn-ME"/>
        </w:rPr>
        <w:t xml:space="preserve">nije u suprotnosti </w:t>
      </w:r>
      <w:r w:rsidRPr="00073E02">
        <w:rPr>
          <w:rFonts w:ascii="Tahoma" w:hAnsi="Tahoma" w:cs="Tahoma"/>
          <w:b/>
          <w:sz w:val="24"/>
          <w:szCs w:val="24"/>
          <w:lang w:val="sr-Latn-ME"/>
        </w:rPr>
        <w:t>sa Zakonom o zaštiti podataka o ličnosti.</w:t>
      </w:r>
    </w:p>
    <w:p w:rsidR="00C474E1" w:rsidRPr="00073E02" w:rsidRDefault="00C474E1" w:rsidP="00073E02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C474E1" w:rsidRPr="00073E02" w:rsidRDefault="00C474E1" w:rsidP="00073E02">
      <w:pPr>
        <w:pStyle w:val="NoSpacing"/>
        <w:jc w:val="center"/>
        <w:rPr>
          <w:rFonts w:ascii="Tahoma" w:hAnsi="Tahoma" w:cs="Tahoma"/>
          <w:b/>
          <w:i/>
          <w:sz w:val="24"/>
          <w:szCs w:val="24"/>
          <w:lang w:val="sr-Latn-ME"/>
        </w:rPr>
      </w:pPr>
      <w:r w:rsidRPr="00073E02">
        <w:rPr>
          <w:rFonts w:ascii="Tahoma" w:hAnsi="Tahoma" w:cs="Tahoma"/>
          <w:b/>
          <w:i/>
          <w:sz w:val="24"/>
          <w:szCs w:val="24"/>
          <w:lang w:val="sr-Latn-ME"/>
        </w:rPr>
        <w:t>O b r a z l o ž e nj e</w:t>
      </w:r>
    </w:p>
    <w:p w:rsidR="00C474E1" w:rsidRPr="00073E02" w:rsidRDefault="00C474E1" w:rsidP="00073E0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DA3E9F" w:rsidRPr="00073E02" w:rsidRDefault="00C474E1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  <w:r w:rsidRPr="00073E02">
        <w:rPr>
          <w:rFonts w:ascii="Tahoma" w:hAnsi="Tahoma" w:cs="Tahoma"/>
          <w:sz w:val="24"/>
          <w:szCs w:val="24"/>
          <w:lang w:val="sr-Latn-ME"/>
        </w:rPr>
        <w:t>Agenciji za zaštitu ličnih podataka i slobodan pristup informacijama obratil</w:t>
      </w:r>
      <w:r w:rsidR="00CE32C2" w:rsidRPr="00073E02">
        <w:rPr>
          <w:rFonts w:ascii="Tahoma" w:hAnsi="Tahoma" w:cs="Tahoma"/>
          <w:sz w:val="24"/>
          <w:szCs w:val="24"/>
          <w:lang w:val="sr-Latn-ME"/>
        </w:rPr>
        <w:t>o</w:t>
      </w:r>
      <w:r w:rsidRPr="00073E02">
        <w:rPr>
          <w:rFonts w:ascii="Tahoma" w:hAnsi="Tahoma" w:cs="Tahoma"/>
          <w:sz w:val="24"/>
          <w:szCs w:val="24"/>
          <w:lang w:val="sr-Latn-ME"/>
        </w:rPr>
        <w:t xml:space="preserve"> se </w:t>
      </w:r>
      <w:r w:rsidR="00CE32C2" w:rsidRPr="00073E02">
        <w:rPr>
          <w:rFonts w:ascii="Tahoma" w:hAnsi="Tahoma" w:cs="Tahoma"/>
          <w:sz w:val="24"/>
          <w:szCs w:val="24"/>
          <w:lang w:val="sr-Latn-ME"/>
        </w:rPr>
        <w:t xml:space="preserve">Ministarstvo javne uprave </w:t>
      </w:r>
      <w:r w:rsidRPr="00073E02">
        <w:rPr>
          <w:rFonts w:ascii="Tahoma" w:hAnsi="Tahoma" w:cs="Tahoma"/>
          <w:sz w:val="24"/>
          <w:szCs w:val="24"/>
          <w:lang w:val="sr-Latn-ME"/>
        </w:rPr>
        <w:t xml:space="preserve">Zahtjevom kojim se traži mišljenje da li je u skladu sa Zakonom o zaštiti podataka o ličnosti </w:t>
      </w:r>
      <w:r w:rsidR="00CE32C2" w:rsidRPr="00073E02">
        <w:rPr>
          <w:rFonts w:ascii="Tahoma" w:hAnsi="Tahoma" w:cs="Tahoma"/>
          <w:sz w:val="24"/>
          <w:szCs w:val="24"/>
          <w:lang w:val="sr-Latn-ME"/>
        </w:rPr>
        <w:t>korišćenje podataka građana prilikom izrade aplikacije za kontrolu samoizolacije (instaliranoj na mobilnom telefonu), i to: ime i prezime, adresa samoizolacije, datum početka samoizolacije, broj telefona, email adresa, i njihova obrada na serverima van Crne Gore u zemlji Evropske Unije. Takođe, Ministarstvo navodi da bi se aplikacija u ovim vanrednim okolnostima, pojačala kontrolu građana kojima je određena samoizolacija i spriječila ugrožavanje zdravlja ostalih građana, čime bi se spriječilo širenje Corona virusa. Svrha korišćenja ovih podata</w:t>
      </w:r>
      <w:r w:rsidR="00B06EF4" w:rsidRPr="00073E02">
        <w:rPr>
          <w:rFonts w:ascii="Tahoma" w:hAnsi="Tahoma" w:cs="Tahoma"/>
          <w:sz w:val="24"/>
          <w:szCs w:val="24"/>
          <w:lang w:val="sr-Latn-ME"/>
        </w:rPr>
        <w:t>ka je sadržana u činjenici da su</w:t>
      </w:r>
      <w:r w:rsidR="00CE32C2" w:rsidRPr="00073E02">
        <w:rPr>
          <w:rFonts w:ascii="Tahoma" w:hAnsi="Tahoma" w:cs="Tahoma"/>
          <w:sz w:val="24"/>
          <w:szCs w:val="24"/>
          <w:lang w:val="sr-Latn-ME"/>
        </w:rPr>
        <w:t xml:space="preserve"> Vlada Crne Gore, Ministarstvo zdravlja i Institut za javno zdravlje, imajući u vidu trenutnu situaciju u Crnoj Gori</w:t>
      </w:r>
      <w:r w:rsidR="00B06EF4" w:rsidRPr="00073E02">
        <w:rPr>
          <w:rFonts w:ascii="Tahoma" w:hAnsi="Tahoma" w:cs="Tahoma"/>
          <w:sz w:val="24"/>
          <w:szCs w:val="24"/>
          <w:lang w:val="sr-Latn-ME"/>
        </w:rPr>
        <w:t>,</w:t>
      </w:r>
      <w:r w:rsidR="00CE32C2" w:rsidRPr="00073E02">
        <w:rPr>
          <w:rFonts w:ascii="Tahoma" w:hAnsi="Tahoma" w:cs="Tahoma"/>
          <w:sz w:val="24"/>
          <w:szCs w:val="24"/>
          <w:lang w:val="sr-Latn-ME"/>
        </w:rPr>
        <w:t xml:space="preserve"> donijeli određene mjere, među kojima je i mjera stavljanje pod nadzor odnosno samoizolaciju lica koja su boravila u zemljama u kojima je utvrđena pneumonija korona virisa (2019-n Cov). </w:t>
      </w:r>
    </w:p>
    <w:p w:rsidR="00CE32C2" w:rsidRPr="00073E02" w:rsidRDefault="00CE32C2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B06EF4" w:rsidRPr="00073E02" w:rsidRDefault="00CE32C2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  <w:r w:rsidRPr="00073E02">
        <w:rPr>
          <w:rFonts w:ascii="Tahoma" w:hAnsi="Tahoma" w:cs="Tahoma"/>
          <w:sz w:val="24"/>
          <w:szCs w:val="24"/>
          <w:lang w:val="sr-Latn-ME"/>
        </w:rPr>
        <w:t>Postupajući u skladu sa članom 50 tačka 3 Zakona o zaštiti podataka o ličnosti („Službeni list C</w:t>
      </w:r>
      <w:r w:rsidR="00B06EF4" w:rsidRPr="00073E02">
        <w:rPr>
          <w:rFonts w:ascii="Tahoma" w:hAnsi="Tahoma" w:cs="Tahoma"/>
          <w:sz w:val="24"/>
          <w:szCs w:val="24"/>
          <w:lang w:val="sr-Latn-ME"/>
        </w:rPr>
        <w:t xml:space="preserve">rne </w:t>
      </w:r>
      <w:r w:rsidRPr="00073E02">
        <w:rPr>
          <w:rFonts w:ascii="Tahoma" w:hAnsi="Tahoma" w:cs="Tahoma"/>
          <w:sz w:val="24"/>
          <w:szCs w:val="24"/>
          <w:lang w:val="sr-Latn-ME"/>
        </w:rPr>
        <w:t>G</w:t>
      </w:r>
      <w:r w:rsidR="00B06EF4" w:rsidRPr="00073E02">
        <w:rPr>
          <w:rFonts w:ascii="Tahoma" w:hAnsi="Tahoma" w:cs="Tahoma"/>
          <w:sz w:val="24"/>
          <w:szCs w:val="24"/>
          <w:lang w:val="sr-Latn-ME"/>
        </w:rPr>
        <w:t>ore</w:t>
      </w:r>
      <w:r w:rsidRPr="00073E02">
        <w:rPr>
          <w:rFonts w:ascii="Tahoma" w:hAnsi="Tahoma" w:cs="Tahoma"/>
          <w:sz w:val="24"/>
          <w:szCs w:val="24"/>
          <w:lang w:val="sr-Latn-ME"/>
        </w:rPr>
        <w:t>“, br. 79/08, 70/09, 44/12 i 22/17)</w:t>
      </w:r>
      <w:r w:rsidRPr="00073E02">
        <w:rPr>
          <w:rFonts w:ascii="Tahoma" w:eastAsia="Calibri" w:hAnsi="Tahoma" w:cs="Tahoma"/>
          <w:sz w:val="24"/>
          <w:szCs w:val="24"/>
          <w:lang w:val="sr-Latn-ME"/>
        </w:rPr>
        <w:t xml:space="preserve"> – u daljem tekstu: Zakon,</w:t>
      </w:r>
      <w:r w:rsidRPr="00073E02">
        <w:rPr>
          <w:rFonts w:ascii="Tahoma" w:eastAsia="Calibri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</w:t>
      </w:r>
      <w:r w:rsidRPr="00073E02">
        <w:rPr>
          <w:rFonts w:ascii="Tahoma" w:hAnsi="Tahoma" w:cs="Tahoma"/>
          <w:sz w:val="24"/>
          <w:szCs w:val="24"/>
          <w:lang w:val="sr-Latn-ME"/>
        </w:rPr>
        <w:lastRenderedPageBreak/>
        <w:t xml:space="preserve">u kojem se navodi da Agencija daje mišljenja u vezi sa primjenom ovog zakona, a na osnovu predmetnog zahtjeva, Savjet Agencije je mišljenja da je </w:t>
      </w:r>
      <w:r w:rsidR="00B06EF4" w:rsidRPr="00073E02">
        <w:rPr>
          <w:rFonts w:ascii="Tahoma" w:hAnsi="Tahoma" w:cs="Tahoma"/>
          <w:sz w:val="24"/>
          <w:szCs w:val="24"/>
          <w:lang w:val="sr-Latn-ME"/>
        </w:rPr>
        <w:t xml:space="preserve">korišćenje podataka građana prilikom izrade aplikacije za kontrolu samoizolacije (instaliranoj na mobilnom telefonu), i to: ime i prezime, adresa samoizolacije, datum početka samoizolacije, broj telefona, email adresa, i njihova obrada na serverima van Crne Gore u zemlji Evropske Unije, </w:t>
      </w:r>
      <w:r w:rsidR="00E1307E" w:rsidRPr="00E1307E">
        <w:rPr>
          <w:rFonts w:ascii="Tahoma" w:hAnsi="Tahoma" w:cs="Tahoma"/>
          <w:b/>
          <w:sz w:val="24"/>
          <w:szCs w:val="24"/>
          <w:lang w:val="sr-Latn-ME"/>
        </w:rPr>
        <w:t xml:space="preserve">nije u suprotnosti sa </w:t>
      </w:r>
      <w:r w:rsidR="00B06EF4" w:rsidRPr="00E1307E">
        <w:rPr>
          <w:rFonts w:ascii="Tahoma" w:hAnsi="Tahoma" w:cs="Tahoma"/>
          <w:b/>
          <w:sz w:val="24"/>
          <w:szCs w:val="24"/>
          <w:lang w:val="sr-Latn-ME"/>
        </w:rPr>
        <w:t>Zakonom o zaštiti podataka o ličnosti</w:t>
      </w:r>
      <w:r w:rsidR="00B06EF4" w:rsidRPr="00073E02">
        <w:rPr>
          <w:rFonts w:ascii="Tahoma" w:hAnsi="Tahoma" w:cs="Tahoma"/>
          <w:sz w:val="24"/>
          <w:szCs w:val="24"/>
          <w:lang w:val="sr-Latn-ME"/>
        </w:rPr>
        <w:t>.</w:t>
      </w:r>
    </w:p>
    <w:p w:rsidR="00073E02" w:rsidRPr="00073E02" w:rsidRDefault="00073E02" w:rsidP="00073E0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73E02" w:rsidRPr="00073E02" w:rsidRDefault="00073E02" w:rsidP="00073E0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073E02">
        <w:rPr>
          <w:rFonts w:ascii="Tahoma" w:hAnsi="Tahoma" w:cs="Tahoma"/>
          <w:sz w:val="24"/>
          <w:szCs w:val="24"/>
          <w:lang w:val="sr-Latn-ME"/>
        </w:rPr>
        <w:t>Evropska konvencija o</w:t>
      </w:r>
      <w:r w:rsidR="00D7377A">
        <w:rPr>
          <w:rFonts w:ascii="Tahoma" w:hAnsi="Tahoma" w:cs="Tahoma"/>
          <w:sz w:val="24"/>
          <w:szCs w:val="24"/>
          <w:lang w:val="sr-Latn-ME"/>
        </w:rPr>
        <w:t xml:space="preserve"> ljudskim pravima u članu 8 propisuje</w:t>
      </w:r>
      <w:r w:rsidRPr="00073E02">
        <w:rPr>
          <w:rFonts w:ascii="Tahoma" w:hAnsi="Tahoma" w:cs="Tahoma"/>
          <w:sz w:val="24"/>
          <w:szCs w:val="24"/>
          <w:lang w:val="sr-Latn-ME"/>
        </w:rPr>
        <w:t xml:space="preserve"> da svako ima pravo na poštivanje svog privatnog i porodičnog života, doma i prepiske. Javna vlast se ne miješa u vršenje ovog prava, osim ako je takvo miješanje predviđeno zakonom i ako je to neophodna mjera u demokratskom društvu u interesu nacionalne sigurnosti, javne sigurnosti, ekonomske dobrobiti zemlje, sprječavanja nereda ili sprječavanja zločina, zaštite zdravlja i morala ili zaštite prava i sloboda drugih. </w:t>
      </w:r>
    </w:p>
    <w:p w:rsidR="00073E02" w:rsidRPr="00073E02" w:rsidRDefault="00073E02" w:rsidP="00073E0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E32C2" w:rsidRPr="00073E02" w:rsidRDefault="00B06EF4" w:rsidP="00073E0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073E02">
        <w:rPr>
          <w:rFonts w:ascii="Tahoma" w:hAnsi="Tahoma" w:cs="Tahoma"/>
          <w:sz w:val="24"/>
          <w:szCs w:val="24"/>
          <w:lang w:val="sr-Latn-ME"/>
        </w:rPr>
        <w:t xml:space="preserve">Članom 10 tačka 2 ovog Zakona definisano je da se obrada ličnih podataka vrši </w:t>
      </w:r>
      <w:r w:rsidRPr="00E1307E">
        <w:rPr>
          <w:rFonts w:ascii="Tahoma" w:hAnsi="Tahoma" w:cs="Tahoma"/>
          <w:b/>
          <w:sz w:val="24"/>
          <w:szCs w:val="24"/>
          <w:lang w:val="sr-Latn-ME"/>
        </w:rPr>
        <w:t>bez saglasnosti lica</w:t>
      </w:r>
      <w:r w:rsidRPr="00073E02">
        <w:rPr>
          <w:rFonts w:ascii="Tahoma" w:hAnsi="Tahoma" w:cs="Tahoma"/>
          <w:sz w:val="24"/>
          <w:szCs w:val="24"/>
          <w:lang w:val="sr-Latn-ME"/>
        </w:rPr>
        <w:t xml:space="preserve"> ako je to neophodno radi zaštite života i drugih vitalnih interesa lica koje nije u mogućnosti da lično da saglasnost. Istim članom tačkom 4 definisano je da se obrada ličnih podataka vrši bez saglasnosti lica ako je to neophodno radi obavljanja poslova od javnog interesa ili u vršenju javnih </w:t>
      </w:r>
      <w:r w:rsidR="00D7377A">
        <w:rPr>
          <w:rFonts w:ascii="Tahoma" w:hAnsi="Tahoma" w:cs="Tahoma"/>
          <w:sz w:val="24"/>
          <w:szCs w:val="24"/>
          <w:lang w:val="sr-Latn-ME"/>
        </w:rPr>
        <w:t xml:space="preserve">ovlašćenja </w:t>
      </w:r>
      <w:r w:rsidRPr="00073E02">
        <w:rPr>
          <w:rFonts w:ascii="Tahoma" w:hAnsi="Tahoma" w:cs="Tahoma"/>
          <w:sz w:val="24"/>
          <w:szCs w:val="24"/>
          <w:lang w:val="sr-Latn-ME"/>
        </w:rPr>
        <w:t>koja su u djelokrugu rada, odnosno nadležnosti rukovaoca zbirke ličnih podataka ili treće strane, odnosno korisnika ličnih podataka.</w:t>
      </w:r>
    </w:p>
    <w:p w:rsidR="00B06EF4" w:rsidRPr="00073E02" w:rsidRDefault="00B06EF4" w:rsidP="00073E0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B06EF4" w:rsidRPr="00073E02" w:rsidRDefault="00B06EF4" w:rsidP="00073E0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073E02">
        <w:rPr>
          <w:rFonts w:ascii="Tahoma" w:hAnsi="Tahoma" w:cs="Tahoma"/>
          <w:sz w:val="24"/>
          <w:szCs w:val="24"/>
          <w:lang w:val="sr-Latn-ME"/>
        </w:rPr>
        <w:t>Obrada podataka o zdravstvenom stanju građana spada u posebnu kategoriju ličnih podataka</w:t>
      </w:r>
      <w:r w:rsidR="00454B7C" w:rsidRPr="00073E02">
        <w:rPr>
          <w:rFonts w:ascii="Tahoma" w:hAnsi="Tahoma" w:cs="Tahoma"/>
          <w:sz w:val="24"/>
          <w:szCs w:val="24"/>
          <w:lang w:val="sr-Latn-ME"/>
        </w:rPr>
        <w:t xml:space="preserve">. Članom 13 Zakona posebne kategorije ličnih podataka mogu se obrađivati </w:t>
      </w:r>
      <w:r w:rsidR="00454B7C" w:rsidRPr="00E1307E">
        <w:rPr>
          <w:rFonts w:ascii="Tahoma" w:hAnsi="Tahoma" w:cs="Tahoma"/>
          <w:b/>
          <w:sz w:val="24"/>
          <w:szCs w:val="24"/>
          <w:lang w:val="sr-Latn-ME"/>
        </w:rPr>
        <w:t>bez izričite saglasnosti lica čiji se podaci obrađuju</w:t>
      </w:r>
      <w:r w:rsidR="00454B7C" w:rsidRPr="00073E02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073E02">
        <w:rPr>
          <w:rFonts w:ascii="Tahoma" w:hAnsi="Tahoma" w:cs="Tahoma"/>
          <w:sz w:val="24"/>
          <w:szCs w:val="24"/>
          <w:lang w:val="sr-Latn-ME"/>
        </w:rPr>
        <w:t>kad je obrada ličnih podataka neophodna radi otkrivanja, prevencije i dijagnostikovanja bolesti i liječenja lica, kao i radi upravljanja zdravstvenim službama, ako te podatke obrađuje zdravstveni radnik ili drugo lice koje ima obavezu čuvanja tajne i kad je to neophodno radi zaštite života ili drugih vitalnih interesa lica na koje se odnose lični podaci ili drugog lica</w:t>
      </w:r>
      <w:r w:rsidR="00454B7C" w:rsidRPr="00073E02">
        <w:rPr>
          <w:rFonts w:ascii="Tahoma" w:hAnsi="Tahoma" w:cs="Tahoma"/>
          <w:sz w:val="24"/>
          <w:szCs w:val="24"/>
          <w:lang w:val="sr-Latn-ME"/>
        </w:rPr>
        <w:t xml:space="preserve"> koje ima obavezu čuvanja tajne</w:t>
      </w:r>
      <w:r w:rsidRPr="00073E02">
        <w:rPr>
          <w:rFonts w:ascii="Tahoma" w:hAnsi="Tahoma" w:cs="Tahoma"/>
          <w:sz w:val="24"/>
          <w:szCs w:val="24"/>
          <w:lang w:val="sr-Latn-ME"/>
        </w:rPr>
        <w:t>.</w:t>
      </w:r>
    </w:p>
    <w:p w:rsidR="00454B7C" w:rsidRPr="00073E02" w:rsidRDefault="00454B7C" w:rsidP="00073E0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54B7C" w:rsidRPr="00073E02" w:rsidRDefault="00454B7C" w:rsidP="00073E0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073E02">
        <w:rPr>
          <w:rFonts w:ascii="Tahoma" w:eastAsia="Times New Roman" w:hAnsi="Tahoma" w:cs="Tahoma"/>
          <w:sz w:val="24"/>
          <w:szCs w:val="24"/>
          <w:lang w:val="sr-Latn-ME"/>
        </w:rPr>
        <w:t xml:space="preserve">Članom 24 ovog Zakona propisano je da je </w:t>
      </w:r>
      <w:r w:rsidRPr="00073E02">
        <w:rPr>
          <w:rFonts w:ascii="Tahoma" w:hAnsi="Tahoma" w:cs="Tahoma"/>
          <w:sz w:val="24"/>
          <w:szCs w:val="24"/>
          <w:lang w:val="sr-Latn-ME"/>
        </w:rPr>
        <w:t>rukovalac zbirke ličnih podataka obavezan da obezbijedi tehničke, kadrovske i organizacione mjere zaštite ličnih podataka, radi zaštite od gubitka, uništenja, nedopuštenog pristupa, promjene, objavljivanja, kao i od zloupotrebe. Istim članom takođe je propisano da mjere zaštite ličnih podataka moraju odgovarati prirodi i karakteru podataka koji se obrađuju, uzimajući u obzir najviši nivo tehnologije i troškove njihovog sprovođenja kao i</w:t>
      </w:r>
      <w:r w:rsidRPr="00073E02">
        <w:rPr>
          <w:rFonts w:ascii="Tahoma" w:hAnsi="Tahoma" w:cs="Tahoma"/>
          <w:sz w:val="24"/>
          <w:szCs w:val="24"/>
          <w:lang w:val="sr-Latn-ME" w:eastAsia="hr-HR"/>
        </w:rPr>
        <w:t xml:space="preserve"> </w:t>
      </w:r>
      <w:r w:rsidRPr="00073E02">
        <w:rPr>
          <w:rFonts w:ascii="Tahoma" w:hAnsi="Tahoma" w:cs="Tahoma"/>
          <w:sz w:val="24"/>
          <w:szCs w:val="24"/>
          <w:lang w:val="sr-Latn-ME"/>
        </w:rPr>
        <w:t xml:space="preserve">ako se obrada ličnih podataka vrši elektronskim putem, rukovalac zbirke ličnih podataka obavezan je da obezbijedi da se u informacionom sistemu automatski evidentiraju korisnici ličnih podataka, podaci koji su obrađivani, pravni osnov za korišćenje podataka, broj predmeta odnosno zahtjeva, vrijeme odjave i prijave sa sistema i po potrebi datum do kad podaci o korisniku nijesu dostupni licu čiji su podaci obrađivani. </w:t>
      </w:r>
    </w:p>
    <w:p w:rsidR="00454B7C" w:rsidRPr="00073E02" w:rsidRDefault="00454B7C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54B7C" w:rsidRPr="00073E02" w:rsidRDefault="00454B7C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  <w:r w:rsidRPr="00073E02">
        <w:rPr>
          <w:rFonts w:ascii="Tahoma" w:hAnsi="Tahoma" w:cs="Tahoma"/>
          <w:sz w:val="24"/>
          <w:szCs w:val="24"/>
          <w:lang w:val="sr-Latn-ME"/>
        </w:rPr>
        <w:t xml:space="preserve">Imajući u vidu navedene zakonske odredbe, Ministarstvo javne uprave </w:t>
      </w:r>
      <w:r w:rsidR="00E1307E">
        <w:rPr>
          <w:rFonts w:ascii="Tahoma" w:hAnsi="Tahoma" w:cs="Tahoma"/>
          <w:sz w:val="24"/>
          <w:szCs w:val="24"/>
          <w:lang w:val="sr-Latn-ME"/>
        </w:rPr>
        <w:t xml:space="preserve">prilikom </w:t>
      </w:r>
      <w:r w:rsidRPr="00073E02">
        <w:rPr>
          <w:rFonts w:ascii="Tahoma" w:hAnsi="Tahoma" w:cs="Tahoma"/>
          <w:sz w:val="24"/>
          <w:szCs w:val="24"/>
          <w:lang w:val="sr-Latn-ME"/>
        </w:rPr>
        <w:t xml:space="preserve">izrade aplikacije za kontrolu samoizolacije (instaliranoj na mobilnom telefonu), za čiju potrebu će se vršiti  prikupljanje i obrada ličnih podataka građana i to: ime i prezime, adresa samoizolacije, datum početka samoizolacije, broj telefona, email adresa, kao rukovalac zbirke ličnih podataka </w:t>
      </w:r>
      <w:r w:rsidRPr="00E1307E">
        <w:rPr>
          <w:rFonts w:ascii="Tahoma" w:hAnsi="Tahoma" w:cs="Tahoma"/>
          <w:b/>
          <w:sz w:val="24"/>
          <w:szCs w:val="24"/>
          <w:lang w:val="sr-Latn-ME"/>
        </w:rPr>
        <w:t>može izraditi aplikaciju uz obavezno obezbjeđenje tehničkih, kadrovskih i organizacionih mjera zaštite ličnih podataka propisanih članom 24 Zakona o zaštiti podataka o ličnosti</w:t>
      </w:r>
      <w:r w:rsidRPr="00073E02">
        <w:rPr>
          <w:rFonts w:ascii="Tahoma" w:hAnsi="Tahoma" w:cs="Tahoma"/>
          <w:sz w:val="24"/>
          <w:szCs w:val="24"/>
          <w:lang w:val="sr-Latn-ME"/>
        </w:rPr>
        <w:t xml:space="preserve">. </w:t>
      </w:r>
    </w:p>
    <w:p w:rsidR="00454B7C" w:rsidRPr="00073E02" w:rsidRDefault="00454B7C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54B7C" w:rsidRPr="00073E02" w:rsidRDefault="00454B7C" w:rsidP="00073E0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073E02">
        <w:rPr>
          <w:rFonts w:ascii="Tahoma" w:hAnsi="Tahoma" w:cs="Tahoma"/>
          <w:sz w:val="24"/>
          <w:szCs w:val="24"/>
          <w:lang w:val="sr-Latn-ME"/>
        </w:rPr>
        <w:t>Članom 42 Zakona definisano je da</w:t>
      </w:r>
      <w:r w:rsidR="00073E02" w:rsidRPr="00073E02">
        <w:rPr>
          <w:rFonts w:ascii="Tahoma" w:hAnsi="Tahoma" w:cs="Tahoma"/>
          <w:sz w:val="24"/>
          <w:szCs w:val="24"/>
          <w:lang w:val="sr-Latn-ME"/>
        </w:rPr>
        <w:t xml:space="preserve"> saglasnost nadzornog organa za iznošenje podataka van Crne Gore </w:t>
      </w:r>
      <w:r w:rsidR="00073E02" w:rsidRPr="00E1307E">
        <w:rPr>
          <w:rFonts w:ascii="Tahoma" w:hAnsi="Tahoma" w:cs="Tahoma"/>
          <w:b/>
          <w:sz w:val="24"/>
          <w:szCs w:val="24"/>
          <w:lang w:val="sr-Latn-ME"/>
        </w:rPr>
        <w:t>nije obavezna</w:t>
      </w:r>
      <w:r w:rsidR="00073E02" w:rsidRPr="00073E02">
        <w:rPr>
          <w:rFonts w:ascii="Tahoma" w:hAnsi="Tahoma" w:cs="Tahoma"/>
          <w:sz w:val="24"/>
          <w:szCs w:val="24"/>
          <w:lang w:val="sr-Latn-ME"/>
        </w:rPr>
        <w:t xml:space="preserve"> kad</w:t>
      </w:r>
      <w:r w:rsidR="00E1307E">
        <w:rPr>
          <w:rFonts w:ascii="Tahoma" w:hAnsi="Tahoma" w:cs="Tahoma"/>
          <w:sz w:val="24"/>
          <w:szCs w:val="24"/>
          <w:lang w:val="sr-Latn-ME"/>
        </w:rPr>
        <w:t>:</w:t>
      </w:r>
      <w:r w:rsidR="00073E02" w:rsidRPr="00073E02">
        <w:rPr>
          <w:rFonts w:ascii="Tahoma" w:hAnsi="Tahoma" w:cs="Tahoma"/>
          <w:sz w:val="24"/>
          <w:szCs w:val="24"/>
          <w:lang w:val="sr-Latn-ME"/>
        </w:rPr>
        <w:t xml:space="preserve"> je iznošenje ličnih podataka potrebno radi spašavanja života lica na koje se podaci odnose ili kad je to u njegovom interesu; se iznose podaci u države članice Evropske Unije i evropskog ekonomskog prostora ili države koje se nalaze na listi Evropske Unije koje imaju adekvatan stepen zaštite podataka o ličnosti; je prenos ličnih podataka neophodan radi ostvarivanja javnog interesa ili radi ostvarivanja ili zaštite pravnih interesa lica na koje se podaci odnose.</w:t>
      </w:r>
    </w:p>
    <w:p w:rsidR="00073E02" w:rsidRPr="00073E02" w:rsidRDefault="00073E02" w:rsidP="00073E0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73E02" w:rsidRPr="00073E02" w:rsidRDefault="00073E02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E32C2" w:rsidRPr="00073E02" w:rsidRDefault="00CE32C2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  <w:r w:rsidRPr="00073E02">
        <w:rPr>
          <w:rFonts w:ascii="Tahoma" w:hAnsi="Tahoma" w:cs="Tahoma"/>
          <w:sz w:val="24"/>
          <w:szCs w:val="24"/>
          <w:lang w:val="sr-Latn-ME"/>
        </w:rPr>
        <w:t xml:space="preserve">Imajući u vidu navedeno, Savjet Agencije je mišljenja </w:t>
      </w:r>
      <w:r w:rsidRPr="00073E02">
        <w:rPr>
          <w:rFonts w:ascii="Tahoma" w:hAnsi="Tahoma" w:cs="Tahoma"/>
          <w:color w:val="000000"/>
          <w:sz w:val="24"/>
          <w:szCs w:val="24"/>
          <w:lang w:val="sr-Latn-ME"/>
        </w:rPr>
        <w:t>istaknutog u dispozitivu</w:t>
      </w:r>
      <w:r w:rsidRPr="00073E02">
        <w:rPr>
          <w:rFonts w:ascii="Tahoma" w:hAnsi="Tahoma" w:cs="Tahoma"/>
          <w:sz w:val="24"/>
          <w:szCs w:val="24"/>
          <w:lang w:val="sr-Latn-ME"/>
        </w:rPr>
        <w:t>.</w:t>
      </w:r>
    </w:p>
    <w:p w:rsidR="00CE32C2" w:rsidRPr="00073E02" w:rsidRDefault="00CE32C2" w:rsidP="00073E02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A3E9F" w:rsidRPr="00073E02" w:rsidRDefault="00DA3E9F" w:rsidP="00073E0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A3E9F" w:rsidRPr="00073E02" w:rsidRDefault="00DA3E9F" w:rsidP="00073E0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A3E9F" w:rsidRPr="00073E02" w:rsidRDefault="00D7377A" w:rsidP="00073E02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Savjet Agencije</w:t>
      </w:r>
    </w:p>
    <w:p w:rsidR="003159CC" w:rsidRPr="00073E02" w:rsidRDefault="00D7377A" w:rsidP="00073E02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Predsjednik, Sreten Radonjić</w:t>
      </w:r>
    </w:p>
    <w:sectPr w:rsidR="003159CC" w:rsidRPr="00073E02" w:rsidSect="003115D0">
      <w:footerReference w:type="even" r:id="rId11"/>
      <w:footerReference w:type="default" r:id="rId12"/>
      <w:pgSz w:w="11907" w:h="16839" w:code="9"/>
      <w:pgMar w:top="993" w:right="1440" w:bottom="1135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BD5" w:rsidRDefault="00B80BD5" w:rsidP="00CB7F9A">
      <w:pPr>
        <w:spacing w:after="0" w:line="240" w:lineRule="auto"/>
      </w:pPr>
      <w:r>
        <w:separator/>
      </w:r>
    </w:p>
  </w:endnote>
  <w:endnote w:type="continuationSeparator" w:id="0">
    <w:p w:rsidR="00B80BD5" w:rsidRDefault="00B80BD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Pr="00596629" w:rsidRDefault="0090753B" w:rsidP="00596629">
    <w:pPr>
      <w:shd w:val="clear" w:color="auto" w:fill="FFFFFF"/>
      <w:spacing w:after="0" w:line="240" w:lineRule="auto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596629">
      <w:rPr>
        <w:b/>
        <w:sz w:val="16"/>
        <w:szCs w:val="16"/>
        <w:lang w:val="sr-Latn-ME"/>
      </w:rPr>
      <w:t>AGENCIJA ZA ZAŠTITU LIČNIH PODATAKA I SLOBODAN PRISTUP INFORMACAIJAMA</w:t>
    </w:r>
    <w:r w:rsidRPr="00596629">
      <w:rPr>
        <w:sz w:val="16"/>
        <w:szCs w:val="16"/>
        <w:lang w:val="sr-Latn-ME"/>
      </w:rPr>
      <w:t xml:space="preserve">, </w:t>
    </w:r>
    <w:r w:rsidR="009355B6" w:rsidRPr="00596629">
      <w:rPr>
        <w:b/>
        <w:sz w:val="16"/>
        <w:szCs w:val="16"/>
        <w:lang w:val="sr-Latn-ME"/>
      </w:rPr>
      <w:t xml:space="preserve">adresa: </w:t>
    </w:r>
    <w:r w:rsidR="002F1EDB" w:rsidRPr="00596629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113805" w:rsidRDefault="0090753B" w:rsidP="00113805">
    <w:pPr>
      <w:pStyle w:val="Footer"/>
      <w:jc w:val="center"/>
      <w:rPr>
        <w:sz w:val="16"/>
        <w:szCs w:val="16"/>
        <w:lang w:val="sr-Latn-ME"/>
      </w:rPr>
    </w:pPr>
    <w:r w:rsidRPr="00596629">
      <w:rPr>
        <w:sz w:val="16"/>
        <w:szCs w:val="16"/>
        <w:lang w:val="sr-Latn-ME"/>
      </w:rPr>
      <w:t xml:space="preserve">tel/fax: +382 020 634 883 (Savjet), +382 020 634 884 (direktor)  , e-mail: </w:t>
    </w:r>
    <w:hyperlink r:id="rId1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azlp@t-com.me</w:t>
      </w:r>
    </w:hyperlink>
    <w:r w:rsidRPr="00596629">
      <w:rPr>
        <w:sz w:val="16"/>
        <w:szCs w:val="16"/>
        <w:lang w:val="sr-Latn-ME"/>
      </w:rPr>
      <w:t xml:space="preserve">, web site: </w:t>
    </w:r>
    <w:hyperlink r:id="rId2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www.azlp.me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BD5" w:rsidRDefault="00B80BD5" w:rsidP="00CB7F9A">
      <w:pPr>
        <w:spacing w:after="0" w:line="240" w:lineRule="auto"/>
      </w:pPr>
      <w:r>
        <w:separator/>
      </w:r>
    </w:p>
  </w:footnote>
  <w:footnote w:type="continuationSeparator" w:id="0">
    <w:p w:rsidR="00B80BD5" w:rsidRDefault="00B80BD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F20DB"/>
    <w:multiLevelType w:val="hybridMultilevel"/>
    <w:tmpl w:val="64849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5AEA"/>
    <w:rsid w:val="00067C4C"/>
    <w:rsid w:val="00072AFB"/>
    <w:rsid w:val="00073E02"/>
    <w:rsid w:val="00075B9A"/>
    <w:rsid w:val="00084E80"/>
    <w:rsid w:val="00095867"/>
    <w:rsid w:val="00097025"/>
    <w:rsid w:val="000D0F0B"/>
    <w:rsid w:val="000D5AEF"/>
    <w:rsid w:val="0011170C"/>
    <w:rsid w:val="001131DD"/>
    <w:rsid w:val="00113805"/>
    <w:rsid w:val="00114C29"/>
    <w:rsid w:val="00144C32"/>
    <w:rsid w:val="00153118"/>
    <w:rsid w:val="00155DE7"/>
    <w:rsid w:val="001562BD"/>
    <w:rsid w:val="00167CB6"/>
    <w:rsid w:val="001711DD"/>
    <w:rsid w:val="00175942"/>
    <w:rsid w:val="00186F5F"/>
    <w:rsid w:val="001A5EEE"/>
    <w:rsid w:val="001C0B45"/>
    <w:rsid w:val="001C2DCA"/>
    <w:rsid w:val="001C659C"/>
    <w:rsid w:val="001C7CAF"/>
    <w:rsid w:val="001F29BD"/>
    <w:rsid w:val="00203703"/>
    <w:rsid w:val="00243A9F"/>
    <w:rsid w:val="00255127"/>
    <w:rsid w:val="002621D0"/>
    <w:rsid w:val="0026319C"/>
    <w:rsid w:val="00264896"/>
    <w:rsid w:val="002702D8"/>
    <w:rsid w:val="00272B03"/>
    <w:rsid w:val="00275F34"/>
    <w:rsid w:val="0029425F"/>
    <w:rsid w:val="00295D8B"/>
    <w:rsid w:val="002A50A6"/>
    <w:rsid w:val="002A6C94"/>
    <w:rsid w:val="002B6C39"/>
    <w:rsid w:val="002E3275"/>
    <w:rsid w:val="002F1EDB"/>
    <w:rsid w:val="002F4DDC"/>
    <w:rsid w:val="003115D0"/>
    <w:rsid w:val="003159CC"/>
    <w:rsid w:val="00337E9F"/>
    <w:rsid w:val="00340B4A"/>
    <w:rsid w:val="00350892"/>
    <w:rsid w:val="003529EB"/>
    <w:rsid w:val="003636E4"/>
    <w:rsid w:val="0036544B"/>
    <w:rsid w:val="003819B7"/>
    <w:rsid w:val="00387445"/>
    <w:rsid w:val="003A4CDF"/>
    <w:rsid w:val="003D46D8"/>
    <w:rsid w:val="003D4DD8"/>
    <w:rsid w:val="0044288F"/>
    <w:rsid w:val="00443FFD"/>
    <w:rsid w:val="00446379"/>
    <w:rsid w:val="00454B7C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70121"/>
    <w:rsid w:val="00575027"/>
    <w:rsid w:val="0057631C"/>
    <w:rsid w:val="00596629"/>
    <w:rsid w:val="005B3A7E"/>
    <w:rsid w:val="005D1D01"/>
    <w:rsid w:val="005D3CAF"/>
    <w:rsid w:val="005F4F38"/>
    <w:rsid w:val="0060132C"/>
    <w:rsid w:val="0060767C"/>
    <w:rsid w:val="00621111"/>
    <w:rsid w:val="00626CF9"/>
    <w:rsid w:val="00656E64"/>
    <w:rsid w:val="00677FFC"/>
    <w:rsid w:val="0069041F"/>
    <w:rsid w:val="006933A6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7093E"/>
    <w:rsid w:val="00781EBB"/>
    <w:rsid w:val="007A7AD4"/>
    <w:rsid w:val="007C3477"/>
    <w:rsid w:val="00804B4A"/>
    <w:rsid w:val="008123B6"/>
    <w:rsid w:val="00817D11"/>
    <w:rsid w:val="00835B33"/>
    <w:rsid w:val="008513AF"/>
    <w:rsid w:val="00887560"/>
    <w:rsid w:val="00891C17"/>
    <w:rsid w:val="008933E1"/>
    <w:rsid w:val="008C70F7"/>
    <w:rsid w:val="008D03E8"/>
    <w:rsid w:val="008D29C2"/>
    <w:rsid w:val="008E5439"/>
    <w:rsid w:val="008F0555"/>
    <w:rsid w:val="008F2CEE"/>
    <w:rsid w:val="00904268"/>
    <w:rsid w:val="0090753B"/>
    <w:rsid w:val="00910E99"/>
    <w:rsid w:val="009355B6"/>
    <w:rsid w:val="00937EDC"/>
    <w:rsid w:val="00942D27"/>
    <w:rsid w:val="0094564A"/>
    <w:rsid w:val="00970930"/>
    <w:rsid w:val="009773AC"/>
    <w:rsid w:val="00980099"/>
    <w:rsid w:val="0099473E"/>
    <w:rsid w:val="009B4D71"/>
    <w:rsid w:val="009D1D48"/>
    <w:rsid w:val="009E35AF"/>
    <w:rsid w:val="009E4E7A"/>
    <w:rsid w:val="009F0C9A"/>
    <w:rsid w:val="009F7809"/>
    <w:rsid w:val="00A53FBF"/>
    <w:rsid w:val="00A66826"/>
    <w:rsid w:val="00A71CED"/>
    <w:rsid w:val="00A86BA7"/>
    <w:rsid w:val="00A873AC"/>
    <w:rsid w:val="00A9394D"/>
    <w:rsid w:val="00AB502E"/>
    <w:rsid w:val="00AD279F"/>
    <w:rsid w:val="00B05C8C"/>
    <w:rsid w:val="00B06EF4"/>
    <w:rsid w:val="00B07017"/>
    <w:rsid w:val="00B132A7"/>
    <w:rsid w:val="00B144EB"/>
    <w:rsid w:val="00B15346"/>
    <w:rsid w:val="00B26741"/>
    <w:rsid w:val="00B30A52"/>
    <w:rsid w:val="00B36E00"/>
    <w:rsid w:val="00B5137B"/>
    <w:rsid w:val="00B513AE"/>
    <w:rsid w:val="00B55E2C"/>
    <w:rsid w:val="00B65E5D"/>
    <w:rsid w:val="00B80BD5"/>
    <w:rsid w:val="00B932E3"/>
    <w:rsid w:val="00BB4ED8"/>
    <w:rsid w:val="00BB7DDB"/>
    <w:rsid w:val="00BD5B98"/>
    <w:rsid w:val="00BD7622"/>
    <w:rsid w:val="00BD7F70"/>
    <w:rsid w:val="00BF2F93"/>
    <w:rsid w:val="00C00D7B"/>
    <w:rsid w:val="00C155F5"/>
    <w:rsid w:val="00C21521"/>
    <w:rsid w:val="00C33C0D"/>
    <w:rsid w:val="00C436E9"/>
    <w:rsid w:val="00C474E1"/>
    <w:rsid w:val="00C55206"/>
    <w:rsid w:val="00C67FDB"/>
    <w:rsid w:val="00C9527E"/>
    <w:rsid w:val="00CB342B"/>
    <w:rsid w:val="00CB7F9A"/>
    <w:rsid w:val="00CC0D7C"/>
    <w:rsid w:val="00CE32C2"/>
    <w:rsid w:val="00D2736A"/>
    <w:rsid w:val="00D35952"/>
    <w:rsid w:val="00D4029B"/>
    <w:rsid w:val="00D46260"/>
    <w:rsid w:val="00D568DE"/>
    <w:rsid w:val="00D64681"/>
    <w:rsid w:val="00D7377A"/>
    <w:rsid w:val="00DA0A90"/>
    <w:rsid w:val="00DA3E9F"/>
    <w:rsid w:val="00DA5B0D"/>
    <w:rsid w:val="00DC1A1D"/>
    <w:rsid w:val="00DC5F09"/>
    <w:rsid w:val="00DD27D0"/>
    <w:rsid w:val="00DE069C"/>
    <w:rsid w:val="00DE51FF"/>
    <w:rsid w:val="00E03674"/>
    <w:rsid w:val="00E07885"/>
    <w:rsid w:val="00E1307E"/>
    <w:rsid w:val="00E17A08"/>
    <w:rsid w:val="00E204A4"/>
    <w:rsid w:val="00E21586"/>
    <w:rsid w:val="00E22909"/>
    <w:rsid w:val="00E47BB5"/>
    <w:rsid w:val="00E5189F"/>
    <w:rsid w:val="00E62A90"/>
    <w:rsid w:val="00E8428E"/>
    <w:rsid w:val="00E9209C"/>
    <w:rsid w:val="00E92931"/>
    <w:rsid w:val="00EA1642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25B6A"/>
    <w:rsid w:val="00F404CF"/>
    <w:rsid w:val="00F50793"/>
    <w:rsid w:val="00F53FCA"/>
    <w:rsid w:val="00F64092"/>
    <w:rsid w:val="00F76CAE"/>
    <w:rsid w:val="00F81B08"/>
    <w:rsid w:val="00F83B26"/>
    <w:rsid w:val="00F91BE3"/>
    <w:rsid w:val="00F95485"/>
    <w:rsid w:val="00FB2EE2"/>
    <w:rsid w:val="00FD04C1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red,#fa0a0a"/>
    </o:shapedefaults>
    <o:shapelayout v:ext="edit">
      <o:idmap v:ext="edit" data="1"/>
    </o:shapelayout>
  </w:shapeDefaults>
  <w:decimalSymbol w:val="."/>
  <w:listSeparator w:val=","/>
  <w14:docId w14:val="09AC773F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usan.polovic@mju.gov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09C89-7C99-4BA7-A99D-8476F122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5910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Jelena Pejović</cp:lastModifiedBy>
  <cp:revision>2</cp:revision>
  <cp:lastPrinted>2020-03-20T12:55:00Z</cp:lastPrinted>
  <dcterms:created xsi:type="dcterms:W3CDTF">2020-06-05T09:33:00Z</dcterms:created>
  <dcterms:modified xsi:type="dcterms:W3CDTF">2020-06-05T09:33:00Z</dcterms:modified>
</cp:coreProperties>
</file>