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E87B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810676">
        <w:rPr>
          <w:rFonts w:ascii="Tahoma" w:hAnsi="Tahoma" w:cs="Tahoma"/>
          <w:b/>
          <w:sz w:val="20"/>
          <w:szCs w:val="20"/>
        </w:rPr>
        <w:t>330</w:t>
      </w:r>
      <w:r w:rsidR="00641704">
        <w:rPr>
          <w:rFonts w:ascii="Tahoma" w:hAnsi="Tahoma" w:cs="Tahoma"/>
          <w:b/>
          <w:sz w:val="20"/>
          <w:szCs w:val="20"/>
        </w:rPr>
        <w:t>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66034A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810676">
        <w:rPr>
          <w:rFonts w:ascii="Tahoma" w:hAnsi="Tahoma" w:cs="Tahoma"/>
          <w:sz w:val="20"/>
          <w:szCs w:val="20"/>
        </w:rPr>
        <w:t>16/</w:t>
      </w:r>
      <w:r w:rsidR="00641704">
        <w:rPr>
          <w:rFonts w:ascii="Tahoma" w:hAnsi="Tahoma" w:cs="Tahoma"/>
          <w:sz w:val="20"/>
          <w:szCs w:val="20"/>
        </w:rPr>
        <w:t>104955-104958</w:t>
      </w:r>
      <w:r w:rsidR="00810676">
        <w:rPr>
          <w:rFonts w:ascii="Tahoma" w:hAnsi="Tahoma" w:cs="Tahoma"/>
          <w:sz w:val="20"/>
          <w:szCs w:val="20"/>
        </w:rPr>
        <w:t xml:space="preserve"> od </w:t>
      </w:r>
      <w:r w:rsidR="00B70DEA">
        <w:rPr>
          <w:rFonts w:ascii="Tahoma" w:hAnsi="Tahoma" w:cs="Tahoma"/>
          <w:sz w:val="20"/>
          <w:szCs w:val="20"/>
        </w:rPr>
        <w:t>01</w:t>
      </w:r>
      <w:r w:rsidR="00810676">
        <w:rPr>
          <w:rFonts w:ascii="Tahoma" w:hAnsi="Tahoma" w:cs="Tahoma"/>
          <w:sz w:val="20"/>
          <w:szCs w:val="20"/>
        </w:rPr>
        <w:t>.</w:t>
      </w:r>
      <w:r w:rsidR="00B70DEA">
        <w:rPr>
          <w:rFonts w:ascii="Tahoma" w:hAnsi="Tahoma" w:cs="Tahoma"/>
          <w:sz w:val="20"/>
          <w:szCs w:val="20"/>
        </w:rPr>
        <w:t>12</w:t>
      </w:r>
      <w:r w:rsidR="00810676">
        <w:rPr>
          <w:rFonts w:ascii="Tahoma" w:hAnsi="Tahoma" w:cs="Tahoma"/>
          <w:sz w:val="20"/>
          <w:szCs w:val="20"/>
        </w:rPr>
        <w:t>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641704" w:rsidRPr="00641704">
        <w:rPr>
          <w:rFonts w:ascii="Tahoma" w:hAnsi="Tahoma" w:cs="Tahoma"/>
          <w:sz w:val="20"/>
          <w:szCs w:val="20"/>
        </w:rPr>
        <w:t>Sekretarijat</w:t>
      </w:r>
      <w:r w:rsidR="00641704">
        <w:rPr>
          <w:rFonts w:ascii="Tahoma" w:hAnsi="Tahoma" w:cs="Tahoma"/>
          <w:sz w:val="20"/>
          <w:szCs w:val="20"/>
        </w:rPr>
        <w:t>a za kulturu i sport G</w:t>
      </w:r>
      <w:r w:rsidR="00641704" w:rsidRPr="00641704">
        <w:rPr>
          <w:rFonts w:ascii="Tahoma" w:hAnsi="Tahoma" w:cs="Tahoma"/>
          <w:sz w:val="20"/>
          <w:szCs w:val="20"/>
        </w:rPr>
        <w:t>lavnog grada Podgorice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1C2513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1C2513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1C2513" w:rsidRPr="001C2513">
        <w:rPr>
          <w:rFonts w:ascii="Tahoma" w:hAnsi="Tahoma" w:cs="Tahoma"/>
          <w:sz w:val="20"/>
          <w:szCs w:val="20"/>
        </w:rPr>
        <w:t xml:space="preserve">br. 16/104955-104958 od 01.12.2016.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641704" w:rsidRPr="00641704">
        <w:rPr>
          <w:rFonts w:ascii="Tahoma" w:hAnsi="Tahoma" w:cs="Tahoma"/>
          <w:sz w:val="20"/>
          <w:szCs w:val="20"/>
        </w:rPr>
        <w:t>Sekretarijat</w:t>
      </w:r>
      <w:r w:rsidR="00641704">
        <w:rPr>
          <w:rFonts w:ascii="Tahoma" w:hAnsi="Tahoma" w:cs="Tahoma"/>
          <w:sz w:val="20"/>
          <w:szCs w:val="20"/>
        </w:rPr>
        <w:t>a za kulturu i sport G</w:t>
      </w:r>
      <w:r w:rsidR="00641704" w:rsidRPr="00641704">
        <w:rPr>
          <w:rFonts w:ascii="Tahoma" w:hAnsi="Tahoma" w:cs="Tahoma"/>
          <w:sz w:val="20"/>
          <w:szCs w:val="20"/>
        </w:rPr>
        <w:t>lavnog grada Podgorice</w:t>
      </w:r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</w:t>
      </w:r>
      <w:r w:rsidR="001C2513" w:rsidRPr="001C2513">
        <w:rPr>
          <w:rFonts w:ascii="Tahoma" w:hAnsi="Tahoma" w:cs="Tahoma"/>
          <w:sz w:val="20"/>
          <w:szCs w:val="20"/>
        </w:rPr>
        <w:t xml:space="preserve">br. 16/104955-104958 od 01.12.2016. godine </w:t>
      </w:r>
      <w:r w:rsidR="00641704" w:rsidRPr="00641704">
        <w:rPr>
          <w:rFonts w:ascii="Tahoma" w:hAnsi="Tahoma" w:cs="Tahoma"/>
          <w:sz w:val="20"/>
          <w:szCs w:val="20"/>
        </w:rPr>
        <w:t>Sekretarijat</w:t>
      </w:r>
      <w:r w:rsidR="00641704">
        <w:rPr>
          <w:rFonts w:ascii="Tahoma" w:hAnsi="Tahoma" w:cs="Tahoma"/>
          <w:sz w:val="20"/>
          <w:szCs w:val="20"/>
        </w:rPr>
        <w:t>a za kulturu i sport G</w:t>
      </w:r>
      <w:r w:rsidR="00641704" w:rsidRPr="00641704">
        <w:rPr>
          <w:rFonts w:ascii="Tahoma" w:hAnsi="Tahoma" w:cs="Tahoma"/>
          <w:sz w:val="20"/>
          <w:szCs w:val="20"/>
        </w:rPr>
        <w:t>lavnog grada Podgorice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322A34">
        <w:rPr>
          <w:rFonts w:ascii="Tahoma" w:hAnsi="Tahoma" w:cs="Tahoma"/>
          <w:sz w:val="20"/>
          <w:szCs w:val="20"/>
        </w:rPr>
        <w:t>3</w:t>
      </w:r>
      <w:r w:rsidR="00641704">
        <w:rPr>
          <w:rFonts w:ascii="Tahoma" w:hAnsi="Tahoma" w:cs="Tahoma"/>
          <w:sz w:val="20"/>
          <w:szCs w:val="20"/>
        </w:rPr>
        <w:t>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FF" w:rsidRDefault="00510BFF">
      <w:pPr>
        <w:spacing w:after="0" w:line="240" w:lineRule="auto"/>
      </w:pPr>
      <w:r>
        <w:separator/>
      </w:r>
    </w:p>
  </w:endnote>
  <w:endnote w:type="continuationSeparator" w:id="0">
    <w:p w:rsidR="00510BFF" w:rsidRDefault="0051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10BF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0BFF" w:rsidP="00EA2993">
    <w:pPr>
      <w:pStyle w:val="Footer"/>
      <w:rPr>
        <w:b/>
        <w:sz w:val="16"/>
        <w:szCs w:val="16"/>
      </w:rPr>
    </w:pPr>
  </w:p>
  <w:p w:rsidR="0090753B" w:rsidRPr="00E62A90" w:rsidRDefault="00510BF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10BF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10BFF" w:rsidP="00E03674">
    <w:pPr>
      <w:pStyle w:val="Footer"/>
      <w:jc w:val="center"/>
      <w:rPr>
        <w:sz w:val="16"/>
        <w:szCs w:val="16"/>
      </w:rPr>
    </w:pPr>
  </w:p>
  <w:p w:rsidR="0090753B" w:rsidRPr="002B6C39" w:rsidRDefault="00510BFF">
    <w:pPr>
      <w:pStyle w:val="Footer"/>
    </w:pPr>
  </w:p>
  <w:p w:rsidR="0090753B" w:rsidRDefault="00510BF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0B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FF" w:rsidRDefault="00510BFF">
      <w:pPr>
        <w:spacing w:after="0" w:line="240" w:lineRule="auto"/>
      </w:pPr>
      <w:r>
        <w:separator/>
      </w:r>
    </w:p>
  </w:footnote>
  <w:footnote w:type="continuationSeparator" w:id="0">
    <w:p w:rsidR="00510BFF" w:rsidRDefault="0051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0B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0B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10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C2513"/>
    <w:rsid w:val="001E04C7"/>
    <w:rsid w:val="001E3DD3"/>
    <w:rsid w:val="001E7CA4"/>
    <w:rsid w:val="001F32BE"/>
    <w:rsid w:val="002020E5"/>
    <w:rsid w:val="002037C6"/>
    <w:rsid w:val="00217BD0"/>
    <w:rsid w:val="0022166B"/>
    <w:rsid w:val="00260BE4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074C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10BFF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1704"/>
    <w:rsid w:val="0064251C"/>
    <w:rsid w:val="00652818"/>
    <w:rsid w:val="0066034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1067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A38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0DEA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CDBC-71D7-4E84-A5AA-71E298E5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23</cp:revision>
  <cp:lastPrinted>2016-06-09T10:05:00Z</cp:lastPrinted>
  <dcterms:created xsi:type="dcterms:W3CDTF">2016-12-01T08:28:00Z</dcterms:created>
  <dcterms:modified xsi:type="dcterms:W3CDTF">2017-01-05T07:51:00Z</dcterms:modified>
</cp:coreProperties>
</file>