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8D9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8963EF">
        <w:rPr>
          <w:rFonts w:ascii="Tahoma" w:hAnsi="Tahoma" w:cs="Tahoma"/>
          <w:b/>
          <w:sz w:val="20"/>
          <w:szCs w:val="20"/>
        </w:rPr>
        <w:t>1988/15-2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F7E3B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</w:t>
      </w:r>
      <w:r w:rsidR="0075460D">
        <w:rPr>
          <w:rFonts w:ascii="Tahoma" w:hAnsi="Tahoma" w:cs="Tahoma"/>
          <w:sz w:val="20"/>
          <w:szCs w:val="20"/>
        </w:rPr>
        <w:t>5</w:t>
      </w:r>
      <w:r w:rsidR="00ED4C2A">
        <w:rPr>
          <w:rFonts w:ascii="Tahoma" w:hAnsi="Tahoma" w:cs="Tahoma"/>
          <w:sz w:val="20"/>
          <w:szCs w:val="20"/>
        </w:rPr>
        <w:t>/</w:t>
      </w:r>
      <w:r w:rsidR="0075460D">
        <w:rPr>
          <w:rFonts w:ascii="Tahoma" w:hAnsi="Tahoma" w:cs="Tahoma"/>
          <w:sz w:val="20"/>
          <w:szCs w:val="20"/>
        </w:rPr>
        <w:t xml:space="preserve">78944-78945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5460D">
        <w:rPr>
          <w:rFonts w:ascii="Tahoma" w:hAnsi="Tahoma" w:cs="Tahoma"/>
          <w:sz w:val="20"/>
          <w:szCs w:val="20"/>
        </w:rPr>
        <w:t>27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75460D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.201</w:t>
      </w:r>
      <w:r w:rsidR="0075460D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460D">
        <w:rPr>
          <w:rFonts w:ascii="Tahoma" w:hAnsi="Tahoma" w:cs="Tahoma"/>
          <w:sz w:val="20"/>
          <w:szCs w:val="20"/>
        </w:rPr>
        <w:t>poništaja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460D">
        <w:rPr>
          <w:rFonts w:ascii="Tahoma" w:hAnsi="Tahoma" w:cs="Tahoma"/>
          <w:sz w:val="20"/>
          <w:szCs w:val="20"/>
        </w:rPr>
        <w:t>rješenja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460D">
        <w:rPr>
          <w:rFonts w:ascii="Tahoma" w:hAnsi="Tahoma" w:cs="Tahoma"/>
          <w:sz w:val="20"/>
          <w:szCs w:val="20"/>
        </w:rPr>
        <w:t>Agencije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460D">
        <w:rPr>
          <w:rFonts w:ascii="Tahoma" w:hAnsi="Tahoma" w:cs="Tahoma"/>
          <w:sz w:val="20"/>
          <w:szCs w:val="20"/>
        </w:rPr>
        <w:t>za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460D">
        <w:rPr>
          <w:rFonts w:ascii="Tahoma" w:hAnsi="Tahoma" w:cs="Tahoma"/>
          <w:sz w:val="20"/>
          <w:szCs w:val="20"/>
        </w:rPr>
        <w:t>elektronske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157F">
        <w:rPr>
          <w:rFonts w:ascii="Tahoma" w:hAnsi="Tahoma" w:cs="Tahoma"/>
          <w:sz w:val="20"/>
          <w:szCs w:val="20"/>
        </w:rPr>
        <w:t>komunikacije</w:t>
      </w:r>
      <w:proofErr w:type="spellEnd"/>
      <w:r w:rsidR="005B157F">
        <w:rPr>
          <w:rFonts w:ascii="Tahoma" w:hAnsi="Tahoma" w:cs="Tahoma"/>
          <w:sz w:val="20"/>
          <w:szCs w:val="20"/>
        </w:rPr>
        <w:t xml:space="preserve"> </w:t>
      </w:r>
      <w:r w:rsidR="0075460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5460D">
        <w:rPr>
          <w:rFonts w:ascii="Tahoma" w:hAnsi="Tahoma" w:cs="Tahoma"/>
          <w:sz w:val="20"/>
          <w:szCs w:val="20"/>
        </w:rPr>
        <w:t>poštansku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460D">
        <w:rPr>
          <w:rFonts w:ascii="Tahoma" w:hAnsi="Tahoma" w:cs="Tahoma"/>
          <w:sz w:val="20"/>
          <w:szCs w:val="20"/>
        </w:rPr>
        <w:t>djelatnost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br. 0102-4363/2 </w:t>
      </w:r>
      <w:proofErr w:type="spellStart"/>
      <w:r w:rsidR="0075460D">
        <w:rPr>
          <w:rFonts w:ascii="Tahoma" w:hAnsi="Tahoma" w:cs="Tahoma"/>
          <w:sz w:val="20"/>
          <w:szCs w:val="20"/>
        </w:rPr>
        <w:t>od</w:t>
      </w:r>
      <w:proofErr w:type="spellEnd"/>
      <w:r w:rsidR="0075460D">
        <w:rPr>
          <w:rFonts w:ascii="Tahoma" w:hAnsi="Tahoma" w:cs="Tahoma"/>
          <w:sz w:val="20"/>
          <w:szCs w:val="20"/>
        </w:rPr>
        <w:t xml:space="preserve"> 22.07.2015.godine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A09BB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97F60">
        <w:rPr>
          <w:rFonts w:ascii="Tahoma" w:hAnsi="Tahoma" w:cs="Tahoma"/>
          <w:sz w:val="20"/>
          <w:szCs w:val="20"/>
        </w:rPr>
        <w:t xml:space="preserve">br. 15/78944-78945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od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27.07.2015.godine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poništaja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rješenja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Agencije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za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elektronske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B7">
        <w:rPr>
          <w:rFonts w:ascii="Tahoma" w:hAnsi="Tahoma" w:cs="Tahoma"/>
          <w:sz w:val="20"/>
          <w:szCs w:val="20"/>
        </w:rPr>
        <w:t>komunikacije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poštansku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djelatnost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br. 0102-4363/2 </w:t>
      </w:r>
      <w:proofErr w:type="spellStart"/>
      <w:r w:rsidR="00E97F60" w:rsidRPr="00E97F60">
        <w:rPr>
          <w:rFonts w:ascii="Tahoma" w:hAnsi="Tahoma" w:cs="Tahoma"/>
          <w:sz w:val="20"/>
          <w:szCs w:val="20"/>
        </w:rPr>
        <w:t>od</w:t>
      </w:r>
      <w:proofErr w:type="spellEnd"/>
      <w:r w:rsidR="00E97F60" w:rsidRPr="00E97F60">
        <w:rPr>
          <w:rFonts w:ascii="Tahoma" w:hAnsi="Tahoma" w:cs="Tahoma"/>
          <w:sz w:val="20"/>
          <w:szCs w:val="20"/>
        </w:rPr>
        <w:t xml:space="preserve"> 22.07.2015.godine</w:t>
      </w:r>
      <w:r w:rsidR="000E5453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E029B">
        <w:rPr>
          <w:rFonts w:ascii="Tahoma" w:hAnsi="Tahoma" w:cs="Tahoma"/>
          <w:sz w:val="20"/>
          <w:szCs w:val="20"/>
        </w:rPr>
        <w:t xml:space="preserve">br. 15/78944-78945 </w:t>
      </w:r>
      <w:proofErr w:type="spellStart"/>
      <w:r w:rsidR="005E029B" w:rsidRPr="00E97F60">
        <w:rPr>
          <w:rFonts w:ascii="Tahoma" w:hAnsi="Tahoma" w:cs="Tahoma"/>
          <w:sz w:val="20"/>
          <w:szCs w:val="20"/>
        </w:rPr>
        <w:t>od</w:t>
      </w:r>
      <w:proofErr w:type="spellEnd"/>
      <w:r w:rsidR="005E029B" w:rsidRPr="00E97F60">
        <w:rPr>
          <w:rFonts w:ascii="Tahoma" w:hAnsi="Tahoma" w:cs="Tahoma"/>
          <w:sz w:val="20"/>
          <w:szCs w:val="20"/>
        </w:rPr>
        <w:t xml:space="preserve"> 27.07.2015.godine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zbog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poništaja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rješenja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Agencije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za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elektronske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B7">
        <w:rPr>
          <w:rFonts w:ascii="Tahoma" w:hAnsi="Tahoma" w:cs="Tahoma"/>
          <w:sz w:val="20"/>
          <w:szCs w:val="20"/>
        </w:rPr>
        <w:t>komunikacije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poštansku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029B" w:rsidRPr="005E029B">
        <w:rPr>
          <w:rFonts w:ascii="Tahoma" w:hAnsi="Tahoma" w:cs="Tahoma"/>
          <w:sz w:val="20"/>
          <w:szCs w:val="20"/>
        </w:rPr>
        <w:t>djelatnost</w:t>
      </w:r>
      <w:proofErr w:type="spellEnd"/>
      <w:r w:rsidR="005E029B" w:rsidRPr="005E029B">
        <w:rPr>
          <w:rFonts w:ascii="Tahoma" w:hAnsi="Tahoma" w:cs="Tahoma"/>
          <w:sz w:val="20"/>
          <w:szCs w:val="20"/>
        </w:rPr>
        <w:t xml:space="preserve"> br. 0102-4363/2 od 22.07.2015.godine </w:t>
      </w:r>
      <w:r w:rsidR="005E029B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918BC">
        <w:rPr>
          <w:rFonts w:ascii="Tahoma" w:hAnsi="Tahoma" w:cs="Tahoma"/>
          <w:sz w:val="20"/>
          <w:szCs w:val="20"/>
        </w:rPr>
        <w:t>1</w:t>
      </w:r>
      <w:r w:rsidR="005E029B">
        <w:rPr>
          <w:rFonts w:ascii="Tahoma" w:hAnsi="Tahoma" w:cs="Tahoma"/>
          <w:sz w:val="20"/>
          <w:szCs w:val="20"/>
        </w:rPr>
        <w:t>6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9918BC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18BC">
        <w:rPr>
          <w:rFonts w:ascii="Tahoma" w:hAnsi="Tahoma" w:cs="Tahoma"/>
          <w:sz w:val="20"/>
          <w:szCs w:val="20"/>
        </w:rPr>
        <w:t>3</w:t>
      </w:r>
      <w:r w:rsidR="005E029B">
        <w:rPr>
          <w:rFonts w:ascii="Tahoma" w:hAnsi="Tahoma" w:cs="Tahoma"/>
          <w:sz w:val="20"/>
          <w:szCs w:val="20"/>
        </w:rPr>
        <w:t>528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1EC4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AA1EC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poništaja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rješenja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Agencije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za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elektronske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B7">
        <w:rPr>
          <w:rFonts w:ascii="Tahoma" w:hAnsi="Tahoma" w:cs="Tahoma"/>
          <w:sz w:val="20"/>
          <w:szCs w:val="20"/>
        </w:rPr>
        <w:t>komunikacije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poštansku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djelatnost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br. 0102-4363/2 </w:t>
      </w:r>
      <w:proofErr w:type="spellStart"/>
      <w:r w:rsidR="00AA1EC4" w:rsidRPr="00E97F60">
        <w:rPr>
          <w:rFonts w:ascii="Tahoma" w:hAnsi="Tahoma" w:cs="Tahoma"/>
          <w:sz w:val="20"/>
          <w:szCs w:val="20"/>
        </w:rPr>
        <w:t>od</w:t>
      </w:r>
      <w:proofErr w:type="spellEnd"/>
      <w:r w:rsidR="00AA1EC4" w:rsidRPr="00E97F60">
        <w:rPr>
          <w:rFonts w:ascii="Tahoma" w:hAnsi="Tahoma" w:cs="Tahoma"/>
          <w:sz w:val="20"/>
          <w:szCs w:val="20"/>
        </w:rPr>
        <w:t xml:space="preserve"> 22.07.2015.godine</w:t>
      </w:r>
      <w:r w:rsidR="00AA1EC4" w:rsidRPr="000E54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p w:rsidR="001B2F8A" w:rsidRPr="00F55097" w:rsidRDefault="001B2F8A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1B2F8A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4F" w:rsidRDefault="0080094F">
      <w:pPr>
        <w:spacing w:after="0" w:line="240" w:lineRule="auto"/>
      </w:pPr>
      <w:r>
        <w:separator/>
      </w:r>
    </w:p>
  </w:endnote>
  <w:endnote w:type="continuationSeparator" w:id="0">
    <w:p w:rsidR="0080094F" w:rsidRDefault="008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0094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94F" w:rsidP="00EA2993">
    <w:pPr>
      <w:pStyle w:val="Footer"/>
      <w:rPr>
        <w:b/>
        <w:sz w:val="16"/>
        <w:szCs w:val="16"/>
      </w:rPr>
    </w:pPr>
  </w:p>
  <w:p w:rsidR="0090753B" w:rsidRPr="00E62A90" w:rsidRDefault="0080094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0094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0094F" w:rsidP="00E03674">
    <w:pPr>
      <w:pStyle w:val="Footer"/>
      <w:jc w:val="center"/>
      <w:rPr>
        <w:sz w:val="16"/>
        <w:szCs w:val="16"/>
      </w:rPr>
    </w:pPr>
  </w:p>
  <w:p w:rsidR="0090753B" w:rsidRPr="002B6C39" w:rsidRDefault="0080094F">
    <w:pPr>
      <w:pStyle w:val="Footer"/>
    </w:pPr>
  </w:p>
  <w:p w:rsidR="0090753B" w:rsidRDefault="0080094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4F" w:rsidRDefault="0080094F">
      <w:pPr>
        <w:spacing w:after="0" w:line="240" w:lineRule="auto"/>
      </w:pPr>
      <w:r>
        <w:separator/>
      </w:r>
    </w:p>
  </w:footnote>
  <w:footnote w:type="continuationSeparator" w:id="0">
    <w:p w:rsidR="0080094F" w:rsidRDefault="008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9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9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03B7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2CA8"/>
    <w:rsid w:val="000F3C59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2F8A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1F7854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E68A6"/>
    <w:rsid w:val="002E7188"/>
    <w:rsid w:val="002F34CE"/>
    <w:rsid w:val="002F4280"/>
    <w:rsid w:val="002F4859"/>
    <w:rsid w:val="003009A9"/>
    <w:rsid w:val="00303FF7"/>
    <w:rsid w:val="00310A71"/>
    <w:rsid w:val="00314297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577A1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B157F"/>
    <w:rsid w:val="005C2A5D"/>
    <w:rsid w:val="005C3FBC"/>
    <w:rsid w:val="005C5680"/>
    <w:rsid w:val="005C6C97"/>
    <w:rsid w:val="005D050B"/>
    <w:rsid w:val="005D3083"/>
    <w:rsid w:val="005D32C2"/>
    <w:rsid w:val="005D4B37"/>
    <w:rsid w:val="005D5559"/>
    <w:rsid w:val="005E029B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03B9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5460D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D5396"/>
    <w:rsid w:val="007F48D4"/>
    <w:rsid w:val="007F729F"/>
    <w:rsid w:val="0080094F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3EF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D0C"/>
    <w:rsid w:val="00926EDA"/>
    <w:rsid w:val="00931342"/>
    <w:rsid w:val="0093154B"/>
    <w:rsid w:val="0093291F"/>
    <w:rsid w:val="009329EF"/>
    <w:rsid w:val="0094043A"/>
    <w:rsid w:val="00942418"/>
    <w:rsid w:val="009463E6"/>
    <w:rsid w:val="009523A1"/>
    <w:rsid w:val="009527E3"/>
    <w:rsid w:val="00953FC5"/>
    <w:rsid w:val="00956B11"/>
    <w:rsid w:val="00963B5A"/>
    <w:rsid w:val="009751CC"/>
    <w:rsid w:val="009918B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14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9453B"/>
    <w:rsid w:val="00AA0815"/>
    <w:rsid w:val="00AA0F27"/>
    <w:rsid w:val="00AA1EC4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4FDC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2C19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9BB"/>
    <w:rsid w:val="00BA38F9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5A7B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C5A8C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7D6"/>
    <w:rsid w:val="00D02C79"/>
    <w:rsid w:val="00D05335"/>
    <w:rsid w:val="00D065E2"/>
    <w:rsid w:val="00D0726A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433BD"/>
    <w:rsid w:val="00E52B06"/>
    <w:rsid w:val="00E61EAA"/>
    <w:rsid w:val="00E63A1B"/>
    <w:rsid w:val="00E64167"/>
    <w:rsid w:val="00E67BA2"/>
    <w:rsid w:val="00E74800"/>
    <w:rsid w:val="00E76C20"/>
    <w:rsid w:val="00E815AE"/>
    <w:rsid w:val="00E82AF5"/>
    <w:rsid w:val="00E84C11"/>
    <w:rsid w:val="00E858FD"/>
    <w:rsid w:val="00E97F60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EF7E3B"/>
    <w:rsid w:val="00F00BD5"/>
    <w:rsid w:val="00F02953"/>
    <w:rsid w:val="00F071BB"/>
    <w:rsid w:val="00F127C0"/>
    <w:rsid w:val="00F12F7B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C799A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7A1C-2260-4451-B337-AC07A3E3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765</cp:revision>
  <cp:lastPrinted>2016-06-17T12:55:00Z</cp:lastPrinted>
  <dcterms:created xsi:type="dcterms:W3CDTF">2014-09-04T13:17:00Z</dcterms:created>
  <dcterms:modified xsi:type="dcterms:W3CDTF">2016-11-12T16:59:00Z</dcterms:modified>
</cp:coreProperties>
</file>