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6F076D">
        <w:rPr>
          <w:rFonts w:ascii="Tahoma" w:hAnsi="Tahoma" w:cs="Tahoma"/>
          <w:b/>
          <w:sz w:val="24"/>
          <w:szCs w:val="24"/>
        </w:rPr>
        <w:t>3318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3717B3">
        <w:rPr>
          <w:rFonts w:ascii="Tahoma" w:hAnsi="Tahoma" w:cs="Tahoma"/>
          <w:b/>
          <w:sz w:val="24"/>
          <w:szCs w:val="24"/>
        </w:rPr>
        <w:t>30</w:t>
      </w:r>
      <w:r w:rsidR="00932B61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6F076D">
        <w:rPr>
          <w:rFonts w:ascii="Tahoma" w:hAnsi="Tahoma" w:cs="Tahoma"/>
          <w:sz w:val="24"/>
          <w:szCs w:val="24"/>
          <w:lang w:val="sr-Latn-CS"/>
        </w:rPr>
        <w:t>103265-103274</w:t>
      </w:r>
      <w:r w:rsidR="00DB081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076D">
        <w:rPr>
          <w:rFonts w:ascii="Tahoma" w:hAnsi="Tahoma" w:cs="Tahoma"/>
          <w:sz w:val="24"/>
          <w:szCs w:val="24"/>
          <w:lang w:val="sr-Latn-CS"/>
        </w:rPr>
        <w:t>21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D464A9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>Sekretarijat</w:t>
      </w:r>
      <w:r w:rsidR="007303F7">
        <w:rPr>
          <w:rFonts w:ascii="Tahoma" w:hAnsi="Tahoma" w:cs="Tahoma"/>
          <w:sz w:val="24"/>
          <w:szCs w:val="24"/>
          <w:lang w:val="sr-Latn-CS"/>
        </w:rPr>
        <w:t>a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za </w:t>
      </w:r>
      <w:r w:rsidR="00F75977">
        <w:rPr>
          <w:rFonts w:ascii="Tahoma" w:hAnsi="Tahoma" w:cs="Tahoma"/>
          <w:sz w:val="24"/>
          <w:szCs w:val="24"/>
          <w:lang w:val="sr-Latn-CS"/>
        </w:rPr>
        <w:t>privredu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i finansije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464A9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>Sekretarijat</w:t>
      </w:r>
      <w:r w:rsidR="007303F7">
        <w:rPr>
          <w:rFonts w:ascii="Tahoma" w:hAnsi="Tahoma" w:cs="Tahoma"/>
          <w:sz w:val="24"/>
          <w:szCs w:val="24"/>
          <w:lang w:val="sr-Latn-CS"/>
        </w:rPr>
        <w:t>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za </w:t>
      </w:r>
      <w:r w:rsidR="00F75977">
        <w:rPr>
          <w:rFonts w:ascii="Tahoma" w:hAnsi="Tahoma" w:cs="Tahoma"/>
          <w:sz w:val="24"/>
          <w:szCs w:val="24"/>
          <w:lang w:val="sr-Latn-CS"/>
        </w:rPr>
        <w:t>privredu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i finansije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93244">
        <w:rPr>
          <w:rFonts w:ascii="Tahoma" w:hAnsi="Tahoma" w:cs="Tahoma"/>
          <w:sz w:val="24"/>
          <w:szCs w:val="24"/>
          <w:lang w:val="sr-Latn-CS"/>
        </w:rPr>
        <w:t>16/</w:t>
      </w:r>
      <w:r w:rsidR="006F076D">
        <w:rPr>
          <w:rFonts w:ascii="Tahoma" w:hAnsi="Tahoma" w:cs="Tahoma"/>
          <w:sz w:val="24"/>
          <w:szCs w:val="24"/>
          <w:lang w:val="sr-Latn-CS"/>
        </w:rPr>
        <w:t>103265-103274</w:t>
      </w:r>
      <w:r w:rsidR="00B9324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93244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076D">
        <w:rPr>
          <w:rFonts w:ascii="Tahoma" w:hAnsi="Tahoma" w:cs="Tahoma"/>
          <w:sz w:val="24"/>
          <w:szCs w:val="24"/>
          <w:lang w:val="sr-Latn-CS"/>
        </w:rPr>
        <w:t>25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>Sekretarijat</w:t>
      </w:r>
      <w:r w:rsidR="007303F7">
        <w:rPr>
          <w:rFonts w:ascii="Tahoma" w:hAnsi="Tahoma" w:cs="Tahoma"/>
          <w:sz w:val="24"/>
          <w:szCs w:val="24"/>
          <w:lang w:val="sr-Latn-CS"/>
        </w:rPr>
        <w:t>a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za </w:t>
      </w:r>
      <w:r w:rsidR="00F75977">
        <w:rPr>
          <w:rFonts w:ascii="Tahoma" w:hAnsi="Tahoma" w:cs="Tahoma"/>
          <w:sz w:val="24"/>
          <w:szCs w:val="24"/>
          <w:lang w:val="sr-Latn-CS"/>
        </w:rPr>
        <w:t>privredu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i finansije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t>24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svih ugovora o oročenim depozitima koje 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 zaključila sa kreditn</w:t>
      </w:r>
      <w:r w:rsidR="00FC3E1C">
        <w:rPr>
          <w:rFonts w:ascii="Tahoma" w:hAnsi="Tahoma" w:cs="Tahoma"/>
          <w:sz w:val="24"/>
          <w:szCs w:val="24"/>
          <w:lang w:val="sr-Latn-CS"/>
        </w:rPr>
        <w:t>im institucijama u 2007. godini,</w:t>
      </w:r>
      <w:r w:rsidR="006F076D" w:rsidRPr="0004186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svih ugovora o oročenim depozitima koje 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 zaključila sa kreditnim i</w:t>
      </w:r>
      <w:r w:rsidR="00FC3E1C">
        <w:rPr>
          <w:rFonts w:ascii="Tahoma" w:hAnsi="Tahoma" w:cs="Tahoma"/>
          <w:sz w:val="24"/>
          <w:szCs w:val="24"/>
          <w:lang w:val="sr-Latn-CS"/>
        </w:rPr>
        <w:t>nstitucijama u 2008. godini,</w:t>
      </w:r>
      <w:r w:rsidR="006F076D" w:rsidRPr="0004186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svih ugovora o oročenim depozitima koje 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 zaključila sa kreditn</w:t>
      </w:r>
      <w:r w:rsidR="00FC3E1C">
        <w:rPr>
          <w:rFonts w:ascii="Tahoma" w:hAnsi="Tahoma" w:cs="Tahoma"/>
          <w:sz w:val="24"/>
          <w:szCs w:val="24"/>
          <w:lang w:val="sr-Latn-CS"/>
        </w:rPr>
        <w:t>im institucijama u 2009. godini,</w:t>
      </w:r>
      <w:r w:rsidR="006F076D" w:rsidRPr="0004186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svih ugovora o oročenim depozitima koje 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 zaključila sa kreditn</w:t>
      </w:r>
      <w:r w:rsidR="00FC3E1C">
        <w:rPr>
          <w:rFonts w:ascii="Tahoma" w:hAnsi="Tahoma" w:cs="Tahoma"/>
          <w:sz w:val="24"/>
          <w:szCs w:val="24"/>
          <w:lang w:val="sr-Latn-CS"/>
        </w:rPr>
        <w:t>im institucijama u 2010. godini,</w:t>
      </w:r>
      <w:r w:rsidR="006F076D" w:rsidRPr="0004186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svih ugovora o oročenim depozitima koje 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 zaključila sa kreditn</w:t>
      </w:r>
      <w:r w:rsidR="00FC3E1C">
        <w:rPr>
          <w:rFonts w:ascii="Tahoma" w:hAnsi="Tahoma" w:cs="Tahoma"/>
          <w:sz w:val="24"/>
          <w:szCs w:val="24"/>
          <w:lang w:val="sr-Latn-CS"/>
        </w:rPr>
        <w:t>im institucijama u 2011. godini,</w:t>
      </w:r>
      <w:r w:rsidR="006F076D" w:rsidRPr="0004186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svih ugovora o oročenim depozitima koje 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 zaključila sa kreditn</w:t>
      </w:r>
      <w:r w:rsidR="00FC3E1C">
        <w:rPr>
          <w:rFonts w:ascii="Tahoma" w:hAnsi="Tahoma" w:cs="Tahoma"/>
          <w:sz w:val="24"/>
          <w:szCs w:val="24"/>
          <w:lang w:val="sr-Latn-CS"/>
        </w:rPr>
        <w:t>im institucijama u 2012. godini,</w:t>
      </w:r>
      <w:r w:rsidR="006F076D" w:rsidRPr="0004186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svih ugovora o oročenim depozitima koje 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 zaključila sa kreditn</w:t>
      </w:r>
      <w:r w:rsidR="00FC3E1C">
        <w:rPr>
          <w:rFonts w:ascii="Tahoma" w:hAnsi="Tahoma" w:cs="Tahoma"/>
          <w:sz w:val="24"/>
          <w:szCs w:val="24"/>
          <w:lang w:val="sr-Latn-CS"/>
        </w:rPr>
        <w:t>im institucijama u 2013. godini,</w:t>
      </w:r>
      <w:r w:rsidR="006F076D" w:rsidRPr="0004186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svih ugovora o oročenim depozitima koje 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 zaključila sa kreditn</w:t>
      </w:r>
      <w:r w:rsidR="00FC3E1C">
        <w:rPr>
          <w:rFonts w:ascii="Tahoma" w:hAnsi="Tahoma" w:cs="Tahoma"/>
          <w:sz w:val="24"/>
          <w:szCs w:val="24"/>
          <w:lang w:val="sr-Latn-CS"/>
        </w:rPr>
        <w:t>im institucijama u 2014. godini,</w:t>
      </w:r>
      <w:r w:rsidR="006F076D" w:rsidRPr="0004186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lastRenderedPageBreak/>
        <w:t xml:space="preserve">svih ugovora o oročenim depozitima koje 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 zaključila sa kreditn</w:t>
      </w:r>
      <w:r w:rsidR="00FC3E1C">
        <w:rPr>
          <w:rFonts w:ascii="Tahoma" w:hAnsi="Tahoma" w:cs="Tahoma"/>
          <w:sz w:val="24"/>
          <w:szCs w:val="24"/>
          <w:lang w:val="sr-Latn-CS"/>
        </w:rPr>
        <w:t>im institucijama u 2015. godini,</w:t>
      </w:r>
      <w:r w:rsidR="006F076D" w:rsidRPr="0004186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svih ugovora o oročenim depozitima koje 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6F076D">
        <w:rPr>
          <w:rFonts w:ascii="Tahoma" w:hAnsi="Tahoma" w:cs="Tahoma"/>
          <w:sz w:val="24"/>
          <w:szCs w:val="24"/>
          <w:lang w:val="sr-Latn-CS"/>
        </w:rPr>
        <w:t xml:space="preserve"> zaključila sa kreditnim institucijama u 2016. godini</w:t>
      </w:r>
      <w:r w:rsidR="004E7E96">
        <w:rPr>
          <w:rFonts w:ascii="Tahoma" w:hAnsi="Tahoma" w:cs="Tahoma"/>
          <w:sz w:val="24"/>
          <w:szCs w:val="24"/>
          <w:lang w:val="sr-Latn-CS"/>
        </w:rPr>
        <w:t>.</w:t>
      </w:r>
      <w:r w:rsidR="003D05DD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6F076D">
        <w:rPr>
          <w:rFonts w:ascii="Tahoma" w:hAnsi="Tahoma" w:cs="Tahoma"/>
          <w:sz w:val="24"/>
          <w:szCs w:val="24"/>
          <w:lang w:val="sr-Latn-CS"/>
        </w:rPr>
        <w:t>7868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464A9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C64F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9C1619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F75977">
        <w:rPr>
          <w:rFonts w:ascii="Tahoma" w:hAnsi="Tahoma" w:cs="Tahoma"/>
          <w:sz w:val="24"/>
          <w:szCs w:val="24"/>
          <w:lang w:val="sr-Latn-CS"/>
        </w:rPr>
        <w:t>privredu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i finansije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BA5BD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CB711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CB7110">
        <w:rPr>
          <w:rFonts w:ascii="Tahoma" w:hAnsi="Tahoma" w:cs="Tahoma"/>
          <w:sz w:val="24"/>
          <w:szCs w:val="24"/>
          <w:lang w:val="sr-Latn-CS"/>
        </w:rPr>
        <w:t>16/</w:t>
      </w:r>
      <w:r w:rsidR="006F076D">
        <w:rPr>
          <w:rFonts w:ascii="Tahoma" w:hAnsi="Tahoma" w:cs="Tahoma"/>
          <w:sz w:val="24"/>
          <w:szCs w:val="24"/>
          <w:lang w:val="sr-Latn-CS"/>
        </w:rPr>
        <w:t>103265-103274</w:t>
      </w:r>
      <w:r w:rsidR="00CB711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B711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F076D">
        <w:rPr>
          <w:rFonts w:ascii="Tahoma" w:hAnsi="Tahoma" w:cs="Tahoma"/>
          <w:sz w:val="24"/>
          <w:szCs w:val="24"/>
          <w:lang w:val="sr-Latn-CS"/>
        </w:rPr>
        <w:t>25</w:t>
      </w:r>
      <w:r w:rsidR="00D464A9">
        <w:rPr>
          <w:rFonts w:ascii="Tahoma" w:hAnsi="Tahoma" w:cs="Tahoma"/>
          <w:sz w:val="24"/>
          <w:szCs w:val="24"/>
          <w:lang w:val="sr-Latn-CS"/>
        </w:rPr>
        <w:t>.10.2016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Sekretarijat za </w:t>
      </w:r>
      <w:r w:rsidR="00F75977">
        <w:rPr>
          <w:rFonts w:ascii="Tahoma" w:hAnsi="Tahoma" w:cs="Tahoma"/>
          <w:sz w:val="24"/>
          <w:szCs w:val="24"/>
          <w:lang w:val="sr-Latn-CS"/>
        </w:rPr>
        <w:t>privredu</w:t>
      </w:r>
      <w:r w:rsidR="007303F7" w:rsidRPr="007303F7">
        <w:rPr>
          <w:rFonts w:ascii="Tahoma" w:hAnsi="Tahoma" w:cs="Tahoma"/>
          <w:sz w:val="24"/>
          <w:szCs w:val="24"/>
          <w:lang w:val="sr-Latn-CS"/>
        </w:rPr>
        <w:t xml:space="preserve"> i finansije Opština </w:t>
      </w:r>
      <w:r w:rsidR="006F076D" w:rsidRPr="006F076D">
        <w:rPr>
          <w:rFonts w:ascii="Tahoma" w:hAnsi="Tahoma" w:cs="Tahoma"/>
          <w:sz w:val="24"/>
          <w:szCs w:val="24"/>
          <w:lang w:val="sr-Latn-CS"/>
        </w:rPr>
        <w:t>Budva</w:t>
      </w:r>
      <w:r w:rsidR="00B4310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FC3E1C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C3E1C" w:rsidRDefault="00FC3E1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FC3E1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FC3E1C" w:rsidRPr="00FC3E1C" w:rsidRDefault="00FC3E1C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FC3E1C" w:rsidRPr="00FC3E1C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1A" w:rsidRDefault="00CA201A" w:rsidP="00CB7F9A">
      <w:pPr>
        <w:spacing w:after="0" w:line="240" w:lineRule="auto"/>
      </w:pPr>
      <w:r>
        <w:separator/>
      </w:r>
    </w:p>
  </w:endnote>
  <w:endnote w:type="continuationSeparator" w:id="0">
    <w:p w:rsidR="00CA201A" w:rsidRDefault="00CA201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1A" w:rsidRDefault="00CA201A" w:rsidP="00CB7F9A">
      <w:pPr>
        <w:spacing w:after="0" w:line="240" w:lineRule="auto"/>
      </w:pPr>
      <w:r>
        <w:separator/>
      </w:r>
    </w:p>
  </w:footnote>
  <w:footnote w:type="continuationSeparator" w:id="0">
    <w:p w:rsidR="00CA201A" w:rsidRDefault="00CA201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476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86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2DD"/>
    <w:rsid w:val="002D4B1A"/>
    <w:rsid w:val="002D5804"/>
    <w:rsid w:val="002D6FDE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17B3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5DD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D6E"/>
    <w:rsid w:val="004A2C4D"/>
    <w:rsid w:val="004A36A5"/>
    <w:rsid w:val="004A3832"/>
    <w:rsid w:val="004A446E"/>
    <w:rsid w:val="004A5872"/>
    <w:rsid w:val="004A5C42"/>
    <w:rsid w:val="004A5CA3"/>
    <w:rsid w:val="004A6149"/>
    <w:rsid w:val="004A7136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E7E96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B0E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BE9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37BC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076D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3F7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149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639"/>
    <w:rsid w:val="00863C26"/>
    <w:rsid w:val="00864A40"/>
    <w:rsid w:val="00865030"/>
    <w:rsid w:val="008654D3"/>
    <w:rsid w:val="00865EA8"/>
    <w:rsid w:val="00866417"/>
    <w:rsid w:val="0086681D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2A0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2B61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866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19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9E7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47AC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10B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3AE5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44"/>
    <w:rsid w:val="00B932E3"/>
    <w:rsid w:val="00B93F96"/>
    <w:rsid w:val="00B96840"/>
    <w:rsid w:val="00B9791F"/>
    <w:rsid w:val="00B97CDF"/>
    <w:rsid w:val="00B97DA4"/>
    <w:rsid w:val="00BA039A"/>
    <w:rsid w:val="00BA096B"/>
    <w:rsid w:val="00BA1D1D"/>
    <w:rsid w:val="00BA1FC0"/>
    <w:rsid w:val="00BA350C"/>
    <w:rsid w:val="00BA4699"/>
    <w:rsid w:val="00BA47CF"/>
    <w:rsid w:val="00BA5435"/>
    <w:rsid w:val="00BA58D9"/>
    <w:rsid w:val="00BA5BDC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580F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43E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201A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110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053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64A9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52D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081D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5977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3E1C"/>
    <w:rsid w:val="00FC437C"/>
    <w:rsid w:val="00FC5892"/>
    <w:rsid w:val="00FC64FA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2BE20-0411-4287-890E-19E16125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17</cp:revision>
  <cp:lastPrinted>2016-12-30T11:14:00Z</cp:lastPrinted>
  <dcterms:created xsi:type="dcterms:W3CDTF">2016-12-08T08:36:00Z</dcterms:created>
  <dcterms:modified xsi:type="dcterms:W3CDTF">2017-01-05T09:04:00Z</dcterms:modified>
</cp:coreProperties>
</file>