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AC244D">
        <w:rPr>
          <w:rFonts w:ascii="Tahoma" w:hAnsi="Tahoma" w:cs="Tahoma"/>
          <w:b/>
          <w:sz w:val="24"/>
          <w:szCs w:val="24"/>
        </w:rPr>
        <w:t>46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F4F6E">
        <w:rPr>
          <w:rFonts w:ascii="Tahoma" w:hAnsi="Tahoma" w:cs="Tahoma"/>
          <w:b/>
          <w:sz w:val="24"/>
          <w:szCs w:val="24"/>
        </w:rPr>
        <w:t>1</w:t>
      </w:r>
      <w:r w:rsidR="009B50CC">
        <w:rPr>
          <w:rFonts w:ascii="Tahoma" w:hAnsi="Tahoma" w:cs="Tahoma"/>
          <w:b/>
          <w:sz w:val="24"/>
          <w:szCs w:val="24"/>
        </w:rPr>
        <w:t>5</w:t>
      </w:r>
      <w:r w:rsidR="007F4F6E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C244D">
        <w:rPr>
          <w:rFonts w:ascii="Tahoma" w:hAnsi="Tahoma" w:cs="Tahoma"/>
          <w:sz w:val="24"/>
          <w:szCs w:val="24"/>
          <w:lang w:val="sr-Latn-CS"/>
        </w:rPr>
        <w:t>100651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C244D">
        <w:rPr>
          <w:rFonts w:ascii="Tahoma" w:hAnsi="Tahoma" w:cs="Tahoma"/>
          <w:sz w:val="24"/>
          <w:szCs w:val="24"/>
          <w:lang w:val="sr-Latn-CS"/>
        </w:rPr>
        <w:t>100651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13A2" w:rsidRPr="00C5117C">
        <w:rPr>
          <w:rFonts w:ascii="Tahoma" w:hAnsi="Tahoma" w:cs="Tahoma"/>
          <w:sz w:val="24"/>
          <w:szCs w:val="24"/>
          <w:lang w:val="sr-Latn-CS"/>
        </w:rPr>
        <w:t>svi ugovori i fakture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o zakupu uličnih bilborda i city-light displeja za potrebe oglašavanja u predizbornoj kampanji za parlamentarne izbore 2016. godine</w:t>
      </w:r>
      <w:r w:rsidR="00416000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C244D">
        <w:rPr>
          <w:rFonts w:ascii="Tahoma" w:hAnsi="Tahoma" w:cs="Tahoma"/>
          <w:sz w:val="24"/>
          <w:szCs w:val="24"/>
          <w:lang w:val="sr-Latn-CS"/>
        </w:rPr>
        <w:t>7501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AC244D">
        <w:rPr>
          <w:rFonts w:ascii="Tahoma" w:hAnsi="Tahoma" w:cs="Tahoma"/>
          <w:sz w:val="24"/>
          <w:szCs w:val="24"/>
          <w:lang w:val="sr-Latn-CS"/>
        </w:rPr>
        <w:t>100651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E77DD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77DD0" w:rsidRPr="00E77DD0" w:rsidRDefault="00E77DD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77DD0" w:rsidRPr="00E77DD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95" w:rsidRDefault="00FA3795" w:rsidP="00CB7F9A">
      <w:pPr>
        <w:spacing w:after="0" w:line="240" w:lineRule="auto"/>
      </w:pPr>
      <w:r>
        <w:separator/>
      </w:r>
    </w:p>
  </w:endnote>
  <w:endnote w:type="continuationSeparator" w:id="0">
    <w:p w:rsidR="00FA3795" w:rsidRDefault="00FA379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95" w:rsidRDefault="00FA3795" w:rsidP="00CB7F9A">
      <w:pPr>
        <w:spacing w:after="0" w:line="240" w:lineRule="auto"/>
      </w:pPr>
      <w:r>
        <w:separator/>
      </w:r>
    </w:p>
  </w:footnote>
  <w:footnote w:type="continuationSeparator" w:id="0">
    <w:p w:rsidR="00FA3795" w:rsidRDefault="00FA379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4F6E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50CC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132B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77DD0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3795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87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40834-A6BA-47D5-8844-4D715946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2016-12-15T09:47:00Z</cp:lastPrinted>
  <dcterms:created xsi:type="dcterms:W3CDTF">2015-12-16T13:08:00Z</dcterms:created>
  <dcterms:modified xsi:type="dcterms:W3CDTF">2017-01-05T07:04:00Z</dcterms:modified>
</cp:coreProperties>
</file>