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FA3474">
        <w:rPr>
          <w:rFonts w:ascii="Tahoma" w:hAnsi="Tahoma" w:cs="Tahoma"/>
          <w:b/>
          <w:sz w:val="24"/>
          <w:szCs w:val="24"/>
        </w:rPr>
        <w:t>UPII 07-30-1508-2/16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37201F">
        <w:rPr>
          <w:rFonts w:ascii="Tahoma" w:hAnsi="Tahoma" w:cs="Tahoma"/>
          <w:b/>
          <w:sz w:val="24"/>
          <w:szCs w:val="24"/>
        </w:rPr>
        <w:t xml:space="preserve"> </w:t>
      </w:r>
      <w:r w:rsidR="0009059A">
        <w:rPr>
          <w:rFonts w:ascii="Tahoma" w:hAnsi="Tahoma" w:cs="Tahoma"/>
          <w:b/>
          <w:sz w:val="24"/>
          <w:szCs w:val="24"/>
        </w:rPr>
        <w:t>12</w:t>
      </w:r>
      <w:r w:rsidR="00EA7201">
        <w:rPr>
          <w:rFonts w:ascii="Tahoma" w:hAnsi="Tahoma" w:cs="Tahoma"/>
          <w:b/>
          <w:sz w:val="24"/>
          <w:szCs w:val="24"/>
        </w:rPr>
        <w:t>.</w:t>
      </w:r>
      <w:r w:rsidR="00DA4225">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71257D">
        <w:rPr>
          <w:rFonts w:ascii="Tahoma" w:hAnsi="Tahoma" w:cs="Tahoma"/>
          <w:sz w:val="24"/>
          <w:szCs w:val="24"/>
        </w:rPr>
        <w:t>16/</w:t>
      </w:r>
      <w:r w:rsidR="00EA33D3">
        <w:rPr>
          <w:rFonts w:ascii="Tahoma" w:hAnsi="Tahoma" w:cs="Tahoma"/>
          <w:sz w:val="24"/>
          <w:szCs w:val="24"/>
        </w:rPr>
        <w:t>9</w:t>
      </w:r>
      <w:r w:rsidR="00B36648">
        <w:rPr>
          <w:rFonts w:ascii="Tahoma" w:hAnsi="Tahoma" w:cs="Tahoma"/>
          <w:sz w:val="24"/>
          <w:szCs w:val="24"/>
        </w:rPr>
        <w:t xml:space="preserve">5942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37201F">
        <w:rPr>
          <w:rFonts w:ascii="Tahoma" w:hAnsi="Tahoma" w:cs="Tahoma"/>
          <w:sz w:val="24"/>
          <w:szCs w:val="24"/>
        </w:rPr>
        <w:t>08</w:t>
      </w:r>
      <w:r w:rsidR="00FA3A07">
        <w:rPr>
          <w:rFonts w:ascii="Tahoma" w:hAnsi="Tahoma" w:cs="Tahoma"/>
          <w:sz w:val="24"/>
          <w:szCs w:val="24"/>
        </w:rPr>
        <w:t>.09</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37201F">
        <w:rPr>
          <w:rFonts w:ascii="Tahoma" w:hAnsi="Tahoma" w:cs="Tahoma"/>
          <w:sz w:val="24"/>
          <w:szCs w:val="24"/>
        </w:rPr>
        <w:t xml:space="preserve">Uprave za inspekcijske poslove </w:t>
      </w:r>
      <w:r w:rsidR="00EA33D3">
        <w:rPr>
          <w:rFonts w:ascii="Tahoma" w:hAnsi="Tahoma" w:cs="Tahoma"/>
          <w:sz w:val="24"/>
          <w:szCs w:val="24"/>
        </w:rPr>
        <w:t xml:space="preserve">broj: </w:t>
      </w:r>
      <w:r w:rsidR="00115FF6">
        <w:rPr>
          <w:rFonts w:ascii="Tahoma" w:hAnsi="Tahoma" w:cs="Tahoma"/>
          <w:sz w:val="24"/>
          <w:szCs w:val="24"/>
        </w:rPr>
        <w:t xml:space="preserve">UP </w:t>
      </w:r>
      <w:r w:rsidR="00D02154">
        <w:rPr>
          <w:rFonts w:ascii="Tahoma" w:hAnsi="Tahoma" w:cs="Tahoma"/>
          <w:sz w:val="24"/>
          <w:szCs w:val="24"/>
        </w:rPr>
        <w:t>0801-03/2016-1</w:t>
      </w:r>
      <w:r w:rsidR="00B36648">
        <w:rPr>
          <w:rFonts w:ascii="Tahoma" w:hAnsi="Tahoma" w:cs="Tahoma"/>
          <w:sz w:val="24"/>
          <w:szCs w:val="24"/>
        </w:rPr>
        <w:t>59</w:t>
      </w:r>
      <w:r w:rsidR="0037201F">
        <w:rPr>
          <w:rFonts w:ascii="Tahoma" w:hAnsi="Tahoma" w:cs="Tahoma"/>
          <w:sz w:val="24"/>
          <w:szCs w:val="24"/>
        </w:rPr>
        <w:t>/2 od dana 25</w:t>
      </w:r>
      <w:r w:rsidR="00C21162">
        <w:rPr>
          <w:rFonts w:ascii="Tahoma" w:hAnsi="Tahoma" w:cs="Tahoma"/>
          <w:sz w:val="24"/>
          <w:szCs w:val="24"/>
        </w:rPr>
        <w:t>.08.2016.</w:t>
      </w:r>
      <w:r w:rsidR="00EA33D3">
        <w:rPr>
          <w:rFonts w:ascii="Tahoma" w:hAnsi="Tahoma" w:cs="Tahoma"/>
          <w:sz w:val="24"/>
          <w:szCs w:val="24"/>
        </w:rPr>
        <w:t>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37201F">
        <w:rPr>
          <w:rFonts w:ascii="Tahoma" w:hAnsi="Tahoma" w:cs="Tahoma"/>
          <w:sz w:val="24"/>
          <w:szCs w:val="24"/>
        </w:rPr>
        <w:t>20.10</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37201F" w:rsidRDefault="0003686E" w:rsidP="00781EDF">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Pr="00781EDF">
        <w:rPr>
          <w:rFonts w:ascii="Tahoma" w:hAnsi="Tahoma" w:cs="Tahoma"/>
          <w:sz w:val="24"/>
        </w:rPr>
        <w:t xml:space="preserve"> </w:t>
      </w:r>
      <w:r w:rsidR="00EE4541">
        <w:rPr>
          <w:rFonts w:ascii="Tahoma" w:hAnsi="Tahoma" w:cs="Tahoma"/>
          <w:sz w:val="24"/>
        </w:rPr>
        <w:t>br</w:t>
      </w:r>
      <w:r w:rsidR="0037201F">
        <w:rPr>
          <w:rFonts w:ascii="Tahoma" w:hAnsi="Tahoma" w:cs="Tahoma"/>
          <w:sz w:val="24"/>
        </w:rPr>
        <w:t xml:space="preserve">oj: </w:t>
      </w:r>
      <w:r w:rsidR="00115FF6">
        <w:rPr>
          <w:rFonts w:ascii="Tahoma" w:hAnsi="Tahoma" w:cs="Tahoma"/>
          <w:sz w:val="24"/>
        </w:rPr>
        <w:t xml:space="preserve">UP </w:t>
      </w:r>
      <w:r w:rsidR="00D02154">
        <w:rPr>
          <w:rFonts w:ascii="Tahoma" w:hAnsi="Tahoma" w:cs="Tahoma"/>
          <w:sz w:val="24"/>
        </w:rPr>
        <w:t>0801-03/2016-1</w:t>
      </w:r>
      <w:r w:rsidR="00B36648">
        <w:rPr>
          <w:rFonts w:ascii="Tahoma" w:hAnsi="Tahoma" w:cs="Tahoma"/>
          <w:sz w:val="24"/>
        </w:rPr>
        <w:t>59</w:t>
      </w:r>
      <w:r w:rsidR="0037201F" w:rsidRPr="0037201F">
        <w:rPr>
          <w:rFonts w:ascii="Tahoma" w:hAnsi="Tahoma" w:cs="Tahoma"/>
          <w:sz w:val="24"/>
        </w:rPr>
        <w:t xml:space="preserve">/2 </w:t>
      </w:r>
      <w:r w:rsidR="0037201F">
        <w:rPr>
          <w:rFonts w:ascii="Tahoma" w:hAnsi="Tahoma" w:cs="Tahoma"/>
          <w:sz w:val="24"/>
        </w:rPr>
        <w:t>od dana 25</w:t>
      </w:r>
      <w:r w:rsidR="00EA33D3" w:rsidRPr="00EA33D3">
        <w:rPr>
          <w:rFonts w:ascii="Tahoma" w:hAnsi="Tahoma" w:cs="Tahoma"/>
          <w:sz w:val="24"/>
        </w:rPr>
        <w:t>.08.2016. godine</w:t>
      </w:r>
      <w:r w:rsidR="00EA33D3">
        <w:rPr>
          <w:rFonts w:ascii="Tahoma" w:hAnsi="Tahoma" w:cs="Tahoma"/>
          <w:sz w:val="24"/>
        </w:rPr>
        <w:t>,</w:t>
      </w:r>
      <w:r w:rsidR="00C21162">
        <w:rPr>
          <w:rFonts w:ascii="Tahoma" w:hAnsi="Tahoma" w:cs="Tahoma"/>
          <w:sz w:val="24"/>
        </w:rPr>
        <w:t xml:space="preserve"> </w:t>
      </w:r>
      <w:r w:rsidR="00EA33D3">
        <w:rPr>
          <w:rFonts w:ascii="Tahoma" w:hAnsi="Tahoma" w:cs="Tahoma"/>
          <w:sz w:val="24"/>
        </w:rPr>
        <w:t>po</w:t>
      </w:r>
      <w:r w:rsidRPr="00781EDF">
        <w:rPr>
          <w:rFonts w:ascii="Tahoma" w:hAnsi="Tahoma" w:cs="Tahoma"/>
          <w:sz w:val="24"/>
        </w:rPr>
        <w:t xml:space="preserve"> osnovu podnijetog zahtjeva</w:t>
      </w:r>
      <w:r w:rsidR="00C21162">
        <w:rPr>
          <w:rFonts w:ascii="Tahoma" w:hAnsi="Tahoma" w:cs="Tahoma"/>
          <w:sz w:val="24"/>
        </w:rPr>
        <w:t xml:space="preserve"> br. 16/95942</w:t>
      </w:r>
      <w:r w:rsidR="00BE0563">
        <w:rPr>
          <w:rFonts w:ascii="Tahoma" w:hAnsi="Tahoma" w:cs="Tahoma"/>
          <w:sz w:val="24"/>
        </w:rPr>
        <w:t>,</w:t>
      </w:r>
      <w:r w:rsidRPr="00781EDF">
        <w:rPr>
          <w:rFonts w:ascii="Tahoma" w:hAnsi="Tahoma" w:cs="Tahoma"/>
          <w:sz w:val="24"/>
        </w:rPr>
        <w:t xml:space="preserve"> </w:t>
      </w:r>
      <w:r w:rsidR="005303D3">
        <w:rPr>
          <w:rFonts w:ascii="Tahoma" w:hAnsi="Tahoma" w:cs="Tahoma"/>
          <w:sz w:val="24"/>
        </w:rPr>
        <w:t>kojim</w:t>
      </w:r>
      <w:r w:rsidR="0037201F">
        <w:rPr>
          <w:rFonts w:ascii="Tahoma" w:hAnsi="Tahoma" w:cs="Tahoma"/>
          <w:sz w:val="24"/>
        </w:rPr>
        <w:t xml:space="preserve"> je tražen pristup informaciji</w:t>
      </w:r>
      <w:r w:rsidR="00C21162">
        <w:rPr>
          <w:rFonts w:ascii="Tahoma" w:hAnsi="Tahoma" w:cs="Tahoma"/>
          <w:sz w:val="24"/>
        </w:rPr>
        <w:t xml:space="preserve"> </w:t>
      </w:r>
      <w:r w:rsidR="0037201F">
        <w:rPr>
          <w:rFonts w:ascii="Tahoma" w:hAnsi="Tahoma" w:cs="Tahoma"/>
          <w:sz w:val="24"/>
        </w:rPr>
        <w:t>-</w:t>
      </w:r>
      <w:r w:rsidR="00C21162">
        <w:rPr>
          <w:rFonts w:ascii="Tahoma" w:hAnsi="Tahoma" w:cs="Tahoma"/>
          <w:sz w:val="24"/>
        </w:rPr>
        <w:t xml:space="preserve"> </w:t>
      </w:r>
      <w:r w:rsidR="0037201F">
        <w:rPr>
          <w:rFonts w:ascii="Tahoma" w:hAnsi="Tahoma" w:cs="Tahoma"/>
          <w:sz w:val="24"/>
        </w:rPr>
        <w:t>svim izdatim putnim nalozima za upravljanje sl</w:t>
      </w:r>
      <w:r w:rsidR="00B36648">
        <w:rPr>
          <w:rFonts w:ascii="Tahoma" w:hAnsi="Tahoma" w:cs="Tahoma"/>
          <w:sz w:val="24"/>
        </w:rPr>
        <w:t>užbenim vozilima za period od 12.07.2016. godine do 17.07</w:t>
      </w:r>
      <w:r w:rsidR="0037201F">
        <w:rPr>
          <w:rFonts w:ascii="Tahoma" w:hAnsi="Tahoma" w:cs="Tahoma"/>
          <w:sz w:val="24"/>
        </w:rPr>
        <w:t>.2016. godine, u skladu sa članom 26 stav 2 Zakona o slobodnom pristupu informacijamam, te obavještavaju da je tražena informacija javno objavljena i dostupna na internet stranici Uprave za inspekcijsk</w:t>
      </w:r>
      <w:r w:rsidR="003D2713">
        <w:rPr>
          <w:rFonts w:ascii="Tahoma" w:hAnsi="Tahoma" w:cs="Tahoma"/>
          <w:sz w:val="24"/>
        </w:rPr>
        <w:t>e poslove (www.uip.gov.me)</w:t>
      </w:r>
      <w:r w:rsidR="0037201F">
        <w:rPr>
          <w:rFonts w:ascii="Tahoma" w:hAnsi="Tahoma" w:cs="Tahoma"/>
          <w:sz w:val="24"/>
        </w:rPr>
        <w:t xml:space="preserve"> </w:t>
      </w:r>
      <w:r w:rsidR="005303D3">
        <w:rPr>
          <w:rFonts w:ascii="Tahoma" w:hAnsi="Tahoma" w:cs="Tahoma"/>
          <w:sz w:val="24"/>
        </w:rPr>
        <w:t xml:space="preserve"> </w:t>
      </w:r>
    </w:p>
    <w:p w:rsidR="009738E7" w:rsidRPr="00D4255A"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B36648">
        <w:rPr>
          <w:rFonts w:ascii="Tahoma" w:hAnsi="Tahoma" w:cs="Tahoma"/>
          <w:sz w:val="24"/>
          <w:szCs w:val="24"/>
        </w:rPr>
        <w:t>11</w:t>
      </w:r>
      <w:r w:rsidR="000E1C2D" w:rsidRPr="00D4255A">
        <w:rPr>
          <w:rFonts w:ascii="Tahoma" w:hAnsi="Tahoma" w:cs="Tahoma"/>
          <w:sz w:val="24"/>
          <w:szCs w:val="24"/>
        </w:rPr>
        <w:t>.0</w:t>
      </w:r>
      <w:r w:rsidR="00D4255A" w:rsidRPr="00D4255A">
        <w:rPr>
          <w:rFonts w:ascii="Tahoma" w:hAnsi="Tahoma" w:cs="Tahoma"/>
          <w:sz w:val="24"/>
          <w:szCs w:val="24"/>
        </w:rPr>
        <w:t>8</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w:t>
      </w:r>
      <w:r w:rsidR="003D2713">
        <w:rPr>
          <w:rFonts w:ascii="Tahoma" w:hAnsi="Tahoma" w:cs="Tahoma"/>
          <w:sz w:val="24"/>
          <w:szCs w:val="24"/>
        </w:rPr>
        <w:t xml:space="preserve"> </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3D2713">
        <w:rPr>
          <w:rFonts w:ascii="Tahoma" w:hAnsi="Tahoma" w:cs="Tahoma"/>
          <w:sz w:val="24"/>
          <w:szCs w:val="24"/>
        </w:rPr>
        <w:t xml:space="preserve">Uprave za inspekcijske poslove </w:t>
      </w:r>
      <w:r w:rsidR="00AE3B95" w:rsidRPr="00D4255A">
        <w:rPr>
          <w:rFonts w:ascii="Tahoma" w:hAnsi="Tahoma" w:cs="Tahoma"/>
          <w:sz w:val="24"/>
          <w:szCs w:val="24"/>
        </w:rPr>
        <w:t>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 xml:space="preserve">putnih naloga za upravljanje službenim vozilima (za period od </w:t>
      </w:r>
      <w:r w:rsidR="00B36648">
        <w:rPr>
          <w:rFonts w:ascii="Tahoma" w:hAnsi="Tahoma" w:cs="Tahoma"/>
          <w:sz w:val="24"/>
          <w:szCs w:val="24"/>
        </w:rPr>
        <w:t>12</w:t>
      </w:r>
      <w:r w:rsidR="00401E66">
        <w:rPr>
          <w:rFonts w:ascii="Tahoma" w:hAnsi="Tahoma" w:cs="Tahoma"/>
          <w:sz w:val="24"/>
          <w:szCs w:val="24"/>
        </w:rPr>
        <w:t>/0</w:t>
      </w:r>
      <w:r w:rsidR="00B36648">
        <w:rPr>
          <w:rFonts w:ascii="Tahoma" w:hAnsi="Tahoma" w:cs="Tahoma"/>
          <w:sz w:val="24"/>
          <w:szCs w:val="24"/>
        </w:rPr>
        <w:t>7/2016 do 17</w:t>
      </w:r>
      <w:r w:rsidR="00401E66">
        <w:rPr>
          <w:rFonts w:ascii="Tahoma" w:hAnsi="Tahoma" w:cs="Tahoma"/>
          <w:sz w:val="24"/>
          <w:szCs w:val="24"/>
        </w:rPr>
        <w:t>/0</w:t>
      </w:r>
      <w:r w:rsidR="00B36648">
        <w:rPr>
          <w:rFonts w:ascii="Tahoma" w:hAnsi="Tahoma" w:cs="Tahoma"/>
          <w:sz w:val="24"/>
          <w:szCs w:val="24"/>
        </w:rPr>
        <w:t>7</w:t>
      </w:r>
      <w:r w:rsidR="00401E66">
        <w:rPr>
          <w:rFonts w:ascii="Tahoma" w:hAnsi="Tahoma" w:cs="Tahoma"/>
          <w:sz w:val="24"/>
          <w:szCs w:val="24"/>
        </w:rPr>
        <w:t xml:space="preserve">/2016.), </w:t>
      </w:r>
      <w:r w:rsidR="002F518A">
        <w:rPr>
          <w:rFonts w:ascii="Tahoma" w:hAnsi="Tahoma" w:cs="Tahoma"/>
          <w:sz w:val="24"/>
          <w:szCs w:val="24"/>
          <w:lang w:val="sr-Latn-CS"/>
        </w:rPr>
        <w:t>koje</w:t>
      </w:r>
      <w:r w:rsidR="00401E66">
        <w:rPr>
          <w:rFonts w:ascii="Tahoma" w:hAnsi="Tahoma" w:cs="Tahoma"/>
          <w:sz w:val="24"/>
          <w:szCs w:val="24"/>
          <w:lang w:val="sr-Latn-CS"/>
        </w:rPr>
        <w:t xml:space="preserve"> su svi državni organi, organi državne uprave, organi lokalne samouprave, organi lokalne uprave, javna preduzeća, javne ustanove, državni fondovi i privredna društva čiji je osnivač i/ili većinski ili djelimični vlasnik ili jedinica dužna da objavljuje sedmodnevno (u skladu sa članom 32 stav 3 Zakona o finansiranju političkih</w:t>
      </w:r>
      <w:r w:rsidR="00C95B49">
        <w:rPr>
          <w:rFonts w:ascii="Tahoma" w:hAnsi="Tahoma" w:cs="Tahoma"/>
          <w:sz w:val="24"/>
          <w:szCs w:val="24"/>
          <w:lang w:val="sr-Latn-CS"/>
        </w:rPr>
        <w:t xml:space="preserve"> subjekata i izbornih kampanja)</w:t>
      </w:r>
      <w:r w:rsidR="00FB3B1E">
        <w:rPr>
          <w:rFonts w:ascii="Tahoma" w:hAnsi="Tahoma" w:cs="Tahoma"/>
          <w:sz w:val="24"/>
          <w:szCs w:val="24"/>
          <w:lang w:val="sr-Latn-CS"/>
        </w:rPr>
        <w:t xml:space="preserve">. </w:t>
      </w:r>
      <w:r w:rsidR="00D4255A" w:rsidRPr="00D4255A">
        <w:rPr>
          <w:rFonts w:ascii="Tahoma" w:hAnsi="Tahoma" w:cs="Tahoma"/>
          <w:sz w:val="24"/>
          <w:szCs w:val="24"/>
        </w:rPr>
        <w:t xml:space="preserve">Navodi se da je dana </w:t>
      </w:r>
      <w:r w:rsidR="003D2713">
        <w:rPr>
          <w:rFonts w:ascii="Tahoma" w:hAnsi="Tahoma" w:cs="Tahoma"/>
          <w:sz w:val="24"/>
          <w:szCs w:val="24"/>
        </w:rPr>
        <w:t>26</w:t>
      </w:r>
      <w:r w:rsidR="00F6108E">
        <w:rPr>
          <w:rFonts w:ascii="Tahoma" w:hAnsi="Tahoma" w:cs="Tahoma"/>
          <w:sz w:val="24"/>
          <w:szCs w:val="24"/>
        </w:rPr>
        <w:t>.0</w:t>
      </w:r>
      <w:r w:rsidR="00FB3B1E">
        <w:rPr>
          <w:rFonts w:ascii="Tahoma" w:hAnsi="Tahoma" w:cs="Tahoma"/>
          <w:sz w:val="24"/>
          <w:szCs w:val="24"/>
        </w:rPr>
        <w:t>8</w:t>
      </w:r>
      <w:r w:rsidR="00F6108E">
        <w:rPr>
          <w:rFonts w:ascii="Tahoma" w:hAnsi="Tahoma" w:cs="Tahoma"/>
          <w:sz w:val="24"/>
          <w:szCs w:val="24"/>
        </w:rPr>
        <w:t>.</w:t>
      </w:r>
      <w:r w:rsidR="00D4255A" w:rsidRPr="00D4255A">
        <w:rPr>
          <w:rFonts w:ascii="Tahoma" w:hAnsi="Tahoma" w:cs="Tahoma"/>
          <w:sz w:val="24"/>
          <w:szCs w:val="24"/>
        </w:rPr>
        <w:t xml:space="preserve">2016. godine </w:t>
      </w:r>
      <w:r w:rsidR="00115FF6">
        <w:rPr>
          <w:rFonts w:ascii="Tahoma" w:hAnsi="Tahoma" w:cs="Tahoma"/>
          <w:sz w:val="24"/>
          <w:szCs w:val="24"/>
        </w:rPr>
        <w:t xml:space="preserve">Uprava za inspekcijske poslove </w:t>
      </w:r>
      <w:r w:rsidR="00FA3A07">
        <w:rPr>
          <w:rFonts w:ascii="Tahoma" w:hAnsi="Tahoma" w:cs="Tahoma"/>
          <w:sz w:val="24"/>
          <w:szCs w:val="24"/>
        </w:rPr>
        <w:t>dostavila</w:t>
      </w:r>
      <w:r w:rsidR="00D4255A" w:rsidRPr="00D4255A">
        <w:rPr>
          <w:rFonts w:ascii="Tahoma" w:hAnsi="Tahoma" w:cs="Tahoma"/>
          <w:sz w:val="24"/>
          <w:szCs w:val="24"/>
        </w:rPr>
        <w:t xml:space="preserve"> akt </w:t>
      </w:r>
      <w:r w:rsidR="00EE4541">
        <w:rPr>
          <w:rFonts w:ascii="Tahoma" w:hAnsi="Tahoma" w:cs="Tahoma"/>
          <w:sz w:val="24"/>
          <w:szCs w:val="24"/>
        </w:rPr>
        <w:t>br.</w:t>
      </w:r>
      <w:r w:rsidR="00B36648">
        <w:rPr>
          <w:rFonts w:ascii="Tahoma" w:hAnsi="Tahoma" w:cs="Tahoma"/>
          <w:sz w:val="24"/>
          <w:szCs w:val="24"/>
        </w:rPr>
        <w:t xml:space="preserve"> </w:t>
      </w:r>
      <w:r w:rsidR="00115FF6">
        <w:rPr>
          <w:rFonts w:ascii="Tahoma" w:hAnsi="Tahoma" w:cs="Tahoma"/>
          <w:sz w:val="24"/>
          <w:szCs w:val="24"/>
        </w:rPr>
        <w:t>UP</w:t>
      </w:r>
      <w:r w:rsidR="00EE4541">
        <w:rPr>
          <w:rFonts w:ascii="Tahoma" w:hAnsi="Tahoma" w:cs="Tahoma"/>
          <w:sz w:val="24"/>
          <w:szCs w:val="24"/>
        </w:rPr>
        <w:t xml:space="preserve"> </w:t>
      </w:r>
      <w:r w:rsidR="00FA3A07">
        <w:rPr>
          <w:rFonts w:ascii="Tahoma" w:hAnsi="Tahoma" w:cs="Tahoma"/>
          <w:sz w:val="24"/>
          <w:szCs w:val="24"/>
        </w:rPr>
        <w:t>03/</w:t>
      </w:r>
      <w:r w:rsidR="00115FF6">
        <w:rPr>
          <w:rFonts w:ascii="Tahoma" w:hAnsi="Tahoma" w:cs="Tahoma"/>
          <w:sz w:val="24"/>
          <w:szCs w:val="24"/>
        </w:rPr>
        <w:t>2016-</w:t>
      </w:r>
      <w:r w:rsidR="00B36648">
        <w:rPr>
          <w:rFonts w:ascii="Tahoma" w:hAnsi="Tahoma" w:cs="Tahoma"/>
          <w:sz w:val="24"/>
          <w:szCs w:val="24"/>
        </w:rPr>
        <w:lastRenderedPageBreak/>
        <w:t>159</w:t>
      </w:r>
      <w:r w:rsidR="00115FF6">
        <w:rPr>
          <w:rFonts w:ascii="Tahoma" w:hAnsi="Tahoma" w:cs="Tahoma"/>
          <w:sz w:val="24"/>
          <w:szCs w:val="24"/>
        </w:rPr>
        <w:t>/2</w:t>
      </w:r>
      <w:r w:rsidR="00D4255A" w:rsidRPr="00D4255A">
        <w:rPr>
          <w:rFonts w:ascii="Tahoma" w:hAnsi="Tahoma" w:cs="Tahoma"/>
          <w:sz w:val="24"/>
          <w:szCs w:val="24"/>
        </w:rPr>
        <w:t xml:space="preserve"> od dana</w:t>
      </w:r>
      <w:r w:rsidR="00115FF6">
        <w:rPr>
          <w:rFonts w:ascii="Tahoma" w:hAnsi="Tahoma" w:cs="Tahoma"/>
          <w:sz w:val="24"/>
          <w:szCs w:val="24"/>
        </w:rPr>
        <w:t xml:space="preserve"> 25</w:t>
      </w:r>
      <w:r w:rsidR="00D4255A" w:rsidRPr="00D4255A">
        <w:rPr>
          <w:rFonts w:ascii="Tahoma" w:hAnsi="Tahoma" w:cs="Tahoma"/>
          <w:sz w:val="24"/>
          <w:szCs w:val="24"/>
        </w:rPr>
        <w:t xml:space="preserve">. avgusta 2016. godine kojim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115FF6">
        <w:rPr>
          <w:rFonts w:ascii="Tahoma" w:hAnsi="Tahoma" w:cs="Tahoma"/>
          <w:sz w:val="24"/>
          <w:szCs w:val="24"/>
        </w:rPr>
        <w:t>Uprave za inspekcijske poslove.</w:t>
      </w:r>
      <w:r w:rsidR="00D4255A" w:rsidRPr="00D4255A">
        <w:rPr>
          <w:rFonts w:ascii="Tahoma" w:hAnsi="Tahoma" w:cs="Tahoma"/>
          <w:sz w:val="24"/>
          <w:szCs w:val="24"/>
        </w:rPr>
        <w:t xml:space="preserve"> </w:t>
      </w:r>
      <w:r w:rsidR="002A0B09" w:rsidRPr="002A0B09">
        <w:rPr>
          <w:rFonts w:ascii="Tahoma" w:hAnsi="Tahoma" w:cs="Tahoma"/>
          <w:sz w:val="24"/>
          <w:szCs w:val="24"/>
        </w:rPr>
        <w:t>Žalilac ističe da je u postupku donošenja osp</w:t>
      </w:r>
      <w:r w:rsidR="00115FF6">
        <w:rPr>
          <w:rFonts w:ascii="Tahoma" w:hAnsi="Tahoma" w:cs="Tahoma"/>
          <w:sz w:val="24"/>
          <w:szCs w:val="24"/>
        </w:rPr>
        <w:t xml:space="preserve">orenog akta prvostepeni organ </w:t>
      </w:r>
      <w:r w:rsidR="002A0B09" w:rsidRPr="002A0B09">
        <w:rPr>
          <w:rFonts w:ascii="Tahoma" w:hAnsi="Tahoma" w:cs="Tahoma"/>
          <w:sz w:val="24"/>
          <w:szCs w:val="24"/>
        </w:rPr>
        <w:t xml:space="preserv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vlasti , te da je prema stavu 2 istog člana propisano  u slučaju iz stava 1 ovo člana organ vlasti dužan je da, u roku od pet dana od dana podnošenja zahtjeva, u pisanoj formi obavijesti podnosioca zahtjeva o tome gdje je i kada tražena informacija javno objavljena. 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izostavio djelove obrasca koji su definisani pravilnikom: evidenciju utroška goriva i maziva, evidencija kretanja vozila, provedenog vremena i učinka iz istog nije moguće utvrditi da li je došlo do zloupotrebe vozila u predizbornim kampanjama. Žalilac u  bitnom navodi da je, shodno navedenom, nesporno da prvostepeni organ nije objavio informaciju traženu zahtjevom, već se na istoj nalazi nepotpun putni nalog, koji je kao takav neupotrebljiv. Prema tome, kako su predmet zahtjeva bili pu</w:t>
      </w:r>
      <w:r w:rsidR="00A2424C">
        <w:rPr>
          <w:rFonts w:ascii="Tahoma" w:hAnsi="Tahoma" w:cs="Tahoma"/>
          <w:sz w:val="24"/>
          <w:szCs w:val="24"/>
        </w:rPr>
        <w:t>tni</w:t>
      </w:r>
      <w:r w:rsidR="002A0B09" w:rsidRPr="002A0B09">
        <w:rPr>
          <w:rFonts w:ascii="Tahoma" w:hAnsi="Tahoma" w:cs="Tahoma"/>
          <w:sz w:val="24"/>
          <w:szCs w:val="24"/>
        </w:rPr>
        <w:t xml:space="preserve"> nalozi sa svim potrebnim informacijama, a prema navedenom Pravilniku, jasno je da informacije na koje nas prvostepeni organ upućuje ne odgovaraju traženim</w:t>
      </w:r>
      <w:r w:rsidR="004154E4" w:rsidRPr="004154E4">
        <w:rPr>
          <w:rFonts w:ascii="Tahoma" w:hAnsi="Tahoma" w:cs="Tahoma"/>
          <w:sz w:val="24"/>
          <w:szCs w:val="24"/>
        </w:rPr>
        <w:t xml:space="preserve">. </w:t>
      </w:r>
      <w:r w:rsidR="000048C9" w:rsidRPr="000048C9">
        <w:rPr>
          <w:rFonts w:ascii="Tahoma" w:hAnsi="Tahoma" w:cs="Tahoma"/>
          <w:sz w:val="24"/>
          <w:szCs w:val="24"/>
        </w:rPr>
        <w:t xml:space="preserve">Nadalje, žalilac ističe da  informacija na koju </w:t>
      </w:r>
      <w:r w:rsidR="00115FF6">
        <w:rPr>
          <w:rFonts w:ascii="Tahoma" w:hAnsi="Tahoma" w:cs="Tahoma"/>
          <w:sz w:val="24"/>
          <w:szCs w:val="24"/>
        </w:rPr>
        <w:t>Uprava za inspekcijske poslove</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868C0">
        <w:rPr>
          <w:rFonts w:ascii="Tahoma" w:hAnsi="Tahoma" w:cs="Tahoma"/>
          <w:sz w:val="24"/>
          <w:szCs w:val="24"/>
        </w:rPr>
        <w:t>P</w:t>
      </w:r>
      <w:r w:rsidR="00D4255A" w:rsidRPr="00D4255A">
        <w:rPr>
          <w:rFonts w:ascii="Tahoma" w:hAnsi="Tahoma" w:cs="Tahoma"/>
          <w:sz w:val="24"/>
          <w:szCs w:val="24"/>
        </w:rPr>
        <w:t xml:space="preserve">redlaže da Savjet Agencije poništi akt </w:t>
      </w:r>
      <w:r w:rsidR="00115FF6">
        <w:rPr>
          <w:rFonts w:ascii="Tahoma" w:hAnsi="Tahoma" w:cs="Tahoma"/>
          <w:sz w:val="24"/>
          <w:szCs w:val="24"/>
        </w:rPr>
        <w:t>Uprave za inspekcijske poslove</w:t>
      </w:r>
      <w:r w:rsidR="00D4255A" w:rsidRPr="00D4255A">
        <w:rPr>
          <w:rFonts w:ascii="Tahoma" w:hAnsi="Tahoma" w:cs="Tahoma"/>
          <w:sz w:val="24"/>
          <w:szCs w:val="24"/>
        </w:rPr>
        <w:t xml:space="preserve"> </w:t>
      </w:r>
      <w:r w:rsidR="00EE4541">
        <w:rPr>
          <w:rFonts w:ascii="Tahoma" w:hAnsi="Tahoma" w:cs="Tahoma"/>
          <w:sz w:val="24"/>
          <w:szCs w:val="24"/>
        </w:rPr>
        <w:t xml:space="preserve">br. </w:t>
      </w:r>
      <w:r w:rsidR="00D02154">
        <w:rPr>
          <w:rFonts w:ascii="Tahoma" w:hAnsi="Tahoma" w:cs="Tahoma"/>
          <w:sz w:val="24"/>
          <w:szCs w:val="24"/>
        </w:rPr>
        <w:t>UP 0801-03/2016-</w:t>
      </w:r>
      <w:r w:rsidR="00B36648">
        <w:rPr>
          <w:rFonts w:ascii="Tahoma" w:hAnsi="Tahoma" w:cs="Tahoma"/>
          <w:sz w:val="24"/>
          <w:szCs w:val="24"/>
        </w:rPr>
        <w:t>159</w:t>
      </w:r>
      <w:r w:rsidR="00115FF6">
        <w:rPr>
          <w:rFonts w:ascii="Tahoma" w:hAnsi="Tahoma" w:cs="Tahoma"/>
          <w:sz w:val="24"/>
          <w:szCs w:val="24"/>
        </w:rPr>
        <w:t>/2 od 25.08.2016. godine i meritorno odluči</w:t>
      </w:r>
      <w:r w:rsidR="008868C0">
        <w:rPr>
          <w:rFonts w:ascii="Tahoma" w:hAnsi="Tahoma" w:cs="Tahoma"/>
          <w:sz w:val="24"/>
          <w:szCs w:val="24"/>
        </w:rPr>
        <w:t>.</w:t>
      </w:r>
    </w:p>
    <w:p w:rsidR="00F14083" w:rsidRDefault="006F2908" w:rsidP="00FD7DA7">
      <w:pPr>
        <w:jc w:val="both"/>
        <w:rPr>
          <w:rFonts w:ascii="Tahoma" w:hAnsi="Tahoma" w:cs="Tahoma"/>
          <w:sz w:val="24"/>
          <w:szCs w:val="24"/>
        </w:rPr>
      </w:pPr>
      <w:r w:rsidRPr="009752E0">
        <w:rPr>
          <w:rFonts w:ascii="Tahoma" w:hAnsi="Tahoma" w:cs="Tahoma"/>
          <w:sz w:val="24"/>
          <w:szCs w:val="24"/>
        </w:rPr>
        <w:t>Nakon razmatranja spisa predmeta, žalbenih navoda,</w:t>
      </w:r>
      <w:r w:rsidR="005306E6">
        <w:rPr>
          <w:rFonts w:ascii="Tahoma" w:hAnsi="Tahoma" w:cs="Tahoma"/>
          <w:sz w:val="24"/>
          <w:szCs w:val="24"/>
        </w:rPr>
        <w:t xml:space="preserve"> i</w:t>
      </w:r>
      <w:r w:rsidRPr="009752E0">
        <w:rPr>
          <w:rFonts w:ascii="Tahoma" w:hAnsi="Tahoma" w:cs="Tahoma"/>
          <w:sz w:val="24"/>
          <w:szCs w:val="24"/>
        </w:rPr>
        <w:t xml:space="preserve"> neposrednog uvida </w:t>
      </w:r>
      <w:r>
        <w:rPr>
          <w:rFonts w:ascii="Tahoma" w:hAnsi="Tahoma" w:cs="Tahoma"/>
          <w:sz w:val="24"/>
          <w:szCs w:val="24"/>
        </w:rPr>
        <w:t xml:space="preserve">na </w:t>
      </w:r>
      <w:r w:rsidR="00FA3A07">
        <w:rPr>
          <w:rFonts w:ascii="Tahoma" w:hAnsi="Tahoma" w:cs="Tahoma"/>
          <w:sz w:val="24"/>
          <w:szCs w:val="24"/>
        </w:rPr>
        <w:t xml:space="preserve">sajtu </w:t>
      </w:r>
      <w:hyperlink r:id="rId9" w:history="1">
        <w:r w:rsidR="00115FF6" w:rsidRPr="00D71D2B">
          <w:rPr>
            <w:rStyle w:val="Hyperlink"/>
            <w:rFonts w:ascii="Tahoma" w:hAnsi="Tahoma" w:cs="Tahoma"/>
            <w:sz w:val="24"/>
            <w:szCs w:val="24"/>
          </w:rPr>
          <w:t>www.uip.gov.me</w:t>
        </w:r>
      </w:hyperlink>
      <w:r w:rsidR="00115FF6">
        <w:rPr>
          <w:rFonts w:ascii="Tahoma" w:hAnsi="Tahoma" w:cs="Tahoma"/>
          <w:sz w:val="24"/>
          <w:szCs w:val="24"/>
        </w:rPr>
        <w:t xml:space="preserve"> na</w:t>
      </w:r>
      <w:r>
        <w:rPr>
          <w:rFonts w:ascii="Tahoma" w:hAnsi="Tahoma" w:cs="Tahoma"/>
          <w:sz w:val="24"/>
          <w:szCs w:val="24"/>
        </w:rPr>
        <w:t xml:space="preserve"> kom je objavljena tražena informacija</w:t>
      </w:r>
      <w:r w:rsidR="000C47AF">
        <w:rPr>
          <w:rFonts w:ascii="Tahoma" w:hAnsi="Tahoma" w:cs="Tahoma"/>
          <w:sz w:val="24"/>
          <w:szCs w:val="24"/>
        </w:rPr>
        <w:t xml:space="preserve"> zahtjevom</w:t>
      </w:r>
      <w:r w:rsidR="00066608">
        <w:rPr>
          <w:rFonts w:ascii="Tahoma" w:hAnsi="Tahoma" w:cs="Tahoma"/>
          <w:sz w:val="24"/>
          <w:szCs w:val="24"/>
        </w:rPr>
        <w:t xml:space="preserve"> za slobodan pristup br. 16/</w:t>
      </w:r>
      <w:r w:rsidR="00FA3A07">
        <w:rPr>
          <w:rFonts w:ascii="Tahoma" w:hAnsi="Tahoma" w:cs="Tahoma"/>
          <w:sz w:val="24"/>
          <w:szCs w:val="24"/>
        </w:rPr>
        <w:t>9</w:t>
      </w:r>
      <w:r w:rsidR="00B36648">
        <w:rPr>
          <w:rFonts w:ascii="Tahoma" w:hAnsi="Tahoma" w:cs="Tahoma"/>
          <w:sz w:val="24"/>
          <w:szCs w:val="24"/>
        </w:rPr>
        <w:t>5942</w:t>
      </w:r>
      <w:r w:rsidR="005A2F15">
        <w:rPr>
          <w:rFonts w:ascii="Tahoma" w:hAnsi="Tahoma" w:cs="Tahoma"/>
          <w:sz w:val="24"/>
          <w:szCs w:val="24"/>
        </w:rPr>
        <w:t>:</w:t>
      </w:r>
      <w:r w:rsidR="00F14083">
        <w:rPr>
          <w:rFonts w:ascii="Tahoma" w:hAnsi="Tahoma" w:cs="Tahoma"/>
          <w:sz w:val="24"/>
          <w:szCs w:val="24"/>
        </w:rPr>
        <w:t xml:space="preserve"> </w:t>
      </w:r>
      <w:r w:rsidR="00FA3A07">
        <w:rPr>
          <w:rFonts w:ascii="Tahoma" w:hAnsi="Tahoma" w:cs="Tahoma"/>
          <w:sz w:val="24"/>
          <w:szCs w:val="24"/>
        </w:rPr>
        <w:t>Putni nalog za</w:t>
      </w:r>
      <w:r w:rsidR="00115FF6">
        <w:rPr>
          <w:rFonts w:ascii="Tahoma" w:hAnsi="Tahoma" w:cs="Tahoma"/>
          <w:sz w:val="24"/>
          <w:szCs w:val="24"/>
        </w:rPr>
        <w:t xml:space="preserve"> službeno i drugo vozilo broj </w:t>
      </w:r>
      <w:r w:rsidR="00C33938">
        <w:rPr>
          <w:rFonts w:ascii="Tahoma" w:hAnsi="Tahoma" w:cs="Tahoma"/>
          <w:sz w:val="24"/>
          <w:szCs w:val="24"/>
        </w:rPr>
        <w:t>006388,</w:t>
      </w:r>
      <w:r w:rsidR="00C33938" w:rsidRPr="00C33938">
        <w:t xml:space="preserve"> </w:t>
      </w:r>
      <w:r w:rsidR="00C33938" w:rsidRPr="00C33938">
        <w:rPr>
          <w:rFonts w:ascii="Tahoma" w:hAnsi="Tahoma" w:cs="Tahoma"/>
          <w:sz w:val="24"/>
          <w:szCs w:val="24"/>
        </w:rPr>
        <w:t>Putni nalog za službeno i drugo vozilo broj 0</w:t>
      </w:r>
      <w:r w:rsidR="00C33938">
        <w:rPr>
          <w:rFonts w:ascii="Tahoma" w:hAnsi="Tahoma" w:cs="Tahoma"/>
          <w:sz w:val="24"/>
          <w:szCs w:val="24"/>
        </w:rPr>
        <w:t>2450</w:t>
      </w:r>
      <w:r w:rsidR="00C33938" w:rsidRPr="00C33938">
        <w:rPr>
          <w:rFonts w:ascii="Tahoma" w:hAnsi="Tahoma" w:cs="Tahoma"/>
          <w:sz w:val="24"/>
          <w:szCs w:val="24"/>
        </w:rPr>
        <w:t>,</w:t>
      </w:r>
      <w:r w:rsidR="00C33938" w:rsidRPr="00C33938">
        <w:t xml:space="preserve"> </w:t>
      </w:r>
      <w:r w:rsidR="00C33938" w:rsidRPr="00C33938">
        <w:rPr>
          <w:rFonts w:ascii="Tahoma" w:hAnsi="Tahoma" w:cs="Tahoma"/>
          <w:sz w:val="24"/>
          <w:szCs w:val="24"/>
        </w:rPr>
        <w:t xml:space="preserve">Putni nalog za službeno i drugo vozilo registarski broj PG CG </w:t>
      </w:r>
      <w:r w:rsidR="00C33938">
        <w:rPr>
          <w:rFonts w:ascii="Tahoma" w:hAnsi="Tahoma" w:cs="Tahoma"/>
          <w:sz w:val="24"/>
          <w:szCs w:val="24"/>
        </w:rPr>
        <w:t>190 od 12.07</w:t>
      </w:r>
      <w:r w:rsidR="00C33938" w:rsidRPr="00C33938">
        <w:rPr>
          <w:rFonts w:ascii="Tahoma" w:hAnsi="Tahoma" w:cs="Tahoma"/>
          <w:sz w:val="24"/>
          <w:szCs w:val="24"/>
        </w:rPr>
        <w:t>.</w:t>
      </w:r>
      <w:r w:rsidR="00C33938">
        <w:rPr>
          <w:rFonts w:ascii="Tahoma" w:hAnsi="Tahoma" w:cs="Tahoma"/>
          <w:sz w:val="24"/>
          <w:szCs w:val="24"/>
        </w:rPr>
        <w:t xml:space="preserve"> do 17.07.</w:t>
      </w:r>
      <w:r w:rsidR="0054389C">
        <w:rPr>
          <w:rFonts w:ascii="Tahoma" w:hAnsi="Tahoma" w:cs="Tahoma"/>
          <w:sz w:val="24"/>
          <w:szCs w:val="24"/>
        </w:rPr>
        <w:t>2016.godine,</w:t>
      </w:r>
      <w:r w:rsidR="00C33938" w:rsidRPr="00C33938">
        <w:t xml:space="preserve"> </w:t>
      </w:r>
      <w:r w:rsidR="00C33938" w:rsidRPr="00C33938">
        <w:rPr>
          <w:rFonts w:ascii="Tahoma" w:hAnsi="Tahoma" w:cs="Tahoma"/>
          <w:sz w:val="24"/>
          <w:szCs w:val="24"/>
        </w:rPr>
        <w:t xml:space="preserve">Putni nalog za službeno i drugo vozilo broj </w:t>
      </w:r>
      <w:r w:rsidR="00C33938">
        <w:rPr>
          <w:rFonts w:ascii="Tahoma" w:hAnsi="Tahoma" w:cs="Tahoma"/>
          <w:sz w:val="24"/>
          <w:szCs w:val="24"/>
        </w:rPr>
        <w:t>0002501</w:t>
      </w:r>
      <w:r w:rsidR="00C33938" w:rsidRPr="00C33938">
        <w:rPr>
          <w:rFonts w:ascii="Tahoma" w:hAnsi="Tahoma" w:cs="Tahoma"/>
          <w:sz w:val="24"/>
          <w:szCs w:val="24"/>
        </w:rPr>
        <w:t>,</w:t>
      </w:r>
      <w:r w:rsidR="00C33938" w:rsidRPr="00C33938">
        <w:t xml:space="preserve"> </w:t>
      </w:r>
      <w:r w:rsidR="00C33938" w:rsidRPr="00C33938">
        <w:rPr>
          <w:rFonts w:ascii="Tahoma" w:hAnsi="Tahoma" w:cs="Tahoma"/>
          <w:sz w:val="24"/>
          <w:szCs w:val="24"/>
        </w:rPr>
        <w:t xml:space="preserve">Putni nalog za službeno i drugo vozilo broj </w:t>
      </w:r>
      <w:r w:rsidR="00C33938">
        <w:rPr>
          <w:rFonts w:ascii="Tahoma" w:hAnsi="Tahoma" w:cs="Tahoma"/>
          <w:sz w:val="24"/>
          <w:szCs w:val="24"/>
        </w:rPr>
        <w:t>0002603,</w:t>
      </w:r>
      <w:r w:rsidR="00C33938" w:rsidRPr="00C33938">
        <w:t xml:space="preserve"> </w:t>
      </w:r>
      <w:r w:rsidR="00C33938" w:rsidRPr="00C33938">
        <w:rPr>
          <w:rFonts w:ascii="Tahoma" w:hAnsi="Tahoma" w:cs="Tahoma"/>
          <w:sz w:val="24"/>
          <w:szCs w:val="24"/>
        </w:rPr>
        <w:t xml:space="preserve">Putni nalog za službeno i drugo vozilo broj </w:t>
      </w:r>
      <w:r w:rsidR="00C33938">
        <w:rPr>
          <w:rFonts w:ascii="Tahoma" w:hAnsi="Tahoma" w:cs="Tahoma"/>
          <w:sz w:val="24"/>
          <w:szCs w:val="24"/>
        </w:rPr>
        <w:t>0012399, Nalog za kontrolu</w:t>
      </w:r>
      <w:r w:rsidR="0054389C">
        <w:rPr>
          <w:rFonts w:ascii="Tahoma" w:hAnsi="Tahoma" w:cs="Tahoma"/>
          <w:sz w:val="24"/>
          <w:szCs w:val="24"/>
        </w:rPr>
        <w:t xml:space="preserve"> </w:t>
      </w:r>
      <w:r w:rsidR="00C33938">
        <w:rPr>
          <w:rFonts w:ascii="Tahoma" w:hAnsi="Tahoma" w:cs="Tahoma"/>
          <w:sz w:val="24"/>
          <w:szCs w:val="24"/>
        </w:rPr>
        <w:t xml:space="preserve">upotrebe službenih i drugih vozila </w:t>
      </w:r>
      <w:r w:rsidR="006E45E6">
        <w:rPr>
          <w:rFonts w:ascii="Tahoma" w:hAnsi="Tahoma" w:cs="Tahoma"/>
          <w:sz w:val="24"/>
          <w:szCs w:val="24"/>
        </w:rPr>
        <w:t>i potrošnju vozila broj 000095,</w:t>
      </w:r>
      <w:r w:rsidR="00C33938">
        <w:rPr>
          <w:rFonts w:ascii="Tahoma" w:hAnsi="Tahoma" w:cs="Tahoma"/>
          <w:sz w:val="24"/>
          <w:szCs w:val="24"/>
        </w:rPr>
        <w:t xml:space="preserve"> </w:t>
      </w:r>
      <w:r w:rsidR="006E45E6" w:rsidRPr="006E45E6">
        <w:rPr>
          <w:rFonts w:ascii="Tahoma" w:hAnsi="Tahoma" w:cs="Tahoma"/>
          <w:sz w:val="24"/>
          <w:szCs w:val="24"/>
        </w:rPr>
        <w:t>Putni nalog za službeno i drugo vozilo broj 0002</w:t>
      </w:r>
      <w:r w:rsidR="006E45E6">
        <w:rPr>
          <w:rFonts w:ascii="Tahoma" w:hAnsi="Tahoma" w:cs="Tahoma"/>
          <w:sz w:val="24"/>
          <w:szCs w:val="24"/>
        </w:rPr>
        <w:t>258</w:t>
      </w:r>
      <w:r w:rsidR="006E45E6" w:rsidRPr="006E45E6">
        <w:rPr>
          <w:rFonts w:ascii="Tahoma" w:hAnsi="Tahoma" w:cs="Tahoma"/>
          <w:sz w:val="24"/>
          <w:szCs w:val="24"/>
        </w:rPr>
        <w:t>,</w:t>
      </w:r>
      <w:r w:rsidR="006E45E6" w:rsidRPr="006E45E6">
        <w:t xml:space="preserve"> </w:t>
      </w:r>
      <w:r w:rsidR="006E45E6" w:rsidRPr="006E45E6">
        <w:rPr>
          <w:rFonts w:ascii="Tahoma" w:hAnsi="Tahoma" w:cs="Tahoma"/>
          <w:sz w:val="24"/>
          <w:szCs w:val="24"/>
        </w:rPr>
        <w:t>Putni nalog za službeno i drugo vozilo broj 00</w:t>
      </w:r>
      <w:r w:rsidR="006E45E6">
        <w:rPr>
          <w:rFonts w:ascii="Tahoma" w:hAnsi="Tahoma" w:cs="Tahoma"/>
          <w:sz w:val="24"/>
          <w:szCs w:val="24"/>
        </w:rPr>
        <w:t>6199</w:t>
      </w:r>
      <w:r w:rsidR="006E45E6" w:rsidRPr="006E45E6">
        <w:rPr>
          <w:rFonts w:ascii="Tahoma" w:hAnsi="Tahoma" w:cs="Tahoma"/>
          <w:sz w:val="24"/>
          <w:szCs w:val="24"/>
        </w:rPr>
        <w:t>,</w:t>
      </w:r>
      <w:r w:rsidR="006E45E6" w:rsidRPr="006E45E6">
        <w:t xml:space="preserve"> </w:t>
      </w:r>
      <w:r w:rsidR="006E45E6" w:rsidRPr="006E45E6">
        <w:rPr>
          <w:rFonts w:ascii="Tahoma" w:hAnsi="Tahoma" w:cs="Tahoma"/>
          <w:sz w:val="24"/>
          <w:szCs w:val="24"/>
        </w:rPr>
        <w:t>Putni nalog za službeno i drugo vozilo broj 0</w:t>
      </w:r>
      <w:r w:rsidR="006E45E6">
        <w:rPr>
          <w:rFonts w:ascii="Tahoma" w:hAnsi="Tahoma" w:cs="Tahoma"/>
          <w:sz w:val="24"/>
          <w:szCs w:val="24"/>
        </w:rPr>
        <w:t>06197</w:t>
      </w:r>
      <w:r w:rsidR="006E45E6" w:rsidRPr="006E45E6">
        <w:rPr>
          <w:rFonts w:ascii="Tahoma" w:hAnsi="Tahoma" w:cs="Tahoma"/>
          <w:sz w:val="24"/>
          <w:szCs w:val="24"/>
        </w:rPr>
        <w:t>,</w:t>
      </w:r>
      <w:r w:rsidR="006E45E6" w:rsidRPr="006E45E6">
        <w:t xml:space="preserve"> </w:t>
      </w:r>
      <w:r w:rsidR="006E45E6" w:rsidRPr="006E45E6">
        <w:rPr>
          <w:rFonts w:ascii="Tahoma" w:hAnsi="Tahoma" w:cs="Tahoma"/>
          <w:sz w:val="24"/>
          <w:szCs w:val="24"/>
        </w:rPr>
        <w:t>Putni nalog za službeno i drugo vozilo broj 0002</w:t>
      </w:r>
      <w:r w:rsidR="006E45E6">
        <w:rPr>
          <w:rFonts w:ascii="Tahoma" w:hAnsi="Tahoma" w:cs="Tahoma"/>
          <w:sz w:val="24"/>
          <w:szCs w:val="24"/>
        </w:rPr>
        <w:t>644</w:t>
      </w:r>
      <w:r w:rsidR="006E45E6" w:rsidRPr="006E45E6">
        <w:rPr>
          <w:rFonts w:ascii="Tahoma" w:hAnsi="Tahoma" w:cs="Tahoma"/>
          <w:sz w:val="24"/>
          <w:szCs w:val="24"/>
        </w:rPr>
        <w:t>,</w:t>
      </w:r>
      <w:r w:rsidR="006E45E6">
        <w:t xml:space="preserve"> </w:t>
      </w:r>
      <w:r w:rsidR="006E45E6" w:rsidRPr="006E45E6">
        <w:rPr>
          <w:rFonts w:ascii="Tahoma" w:hAnsi="Tahoma" w:cs="Tahoma"/>
          <w:sz w:val="24"/>
          <w:szCs w:val="24"/>
        </w:rPr>
        <w:t xml:space="preserve">Putni nalog za službeno i drugo vozilo registarski broj PG CG </w:t>
      </w:r>
      <w:r w:rsidR="006E45E6">
        <w:rPr>
          <w:rFonts w:ascii="Tahoma" w:hAnsi="Tahoma" w:cs="Tahoma"/>
          <w:sz w:val="24"/>
          <w:szCs w:val="24"/>
        </w:rPr>
        <w:t>514</w:t>
      </w:r>
      <w:r w:rsidR="006E45E6" w:rsidRPr="006E45E6">
        <w:rPr>
          <w:rFonts w:ascii="Tahoma" w:hAnsi="Tahoma" w:cs="Tahoma"/>
          <w:sz w:val="24"/>
          <w:szCs w:val="24"/>
        </w:rPr>
        <w:t xml:space="preserve"> od 12.07. </w:t>
      </w:r>
      <w:r w:rsidR="006E45E6" w:rsidRPr="006E45E6">
        <w:rPr>
          <w:rFonts w:ascii="Tahoma" w:hAnsi="Tahoma" w:cs="Tahoma"/>
          <w:sz w:val="24"/>
          <w:szCs w:val="24"/>
        </w:rPr>
        <w:lastRenderedPageBreak/>
        <w:t>do 17.07.2016.godine,</w:t>
      </w:r>
      <w:r w:rsidR="006E45E6" w:rsidRPr="006E45E6">
        <w:t xml:space="preserve"> </w:t>
      </w:r>
      <w:r w:rsidR="006E45E6" w:rsidRPr="006E45E6">
        <w:rPr>
          <w:rFonts w:ascii="Tahoma" w:hAnsi="Tahoma" w:cs="Tahoma"/>
          <w:sz w:val="24"/>
          <w:szCs w:val="24"/>
        </w:rPr>
        <w:t xml:space="preserve">Putni nalog za službeno i drugo vozilo registarski broj PG </w:t>
      </w:r>
      <w:r w:rsidR="006E45E6">
        <w:rPr>
          <w:rFonts w:ascii="Tahoma" w:hAnsi="Tahoma" w:cs="Tahoma"/>
          <w:sz w:val="24"/>
          <w:szCs w:val="24"/>
        </w:rPr>
        <w:t>MN</w:t>
      </w:r>
      <w:r w:rsidR="006E45E6" w:rsidRPr="006E45E6">
        <w:rPr>
          <w:rFonts w:ascii="Tahoma" w:hAnsi="Tahoma" w:cs="Tahoma"/>
          <w:sz w:val="24"/>
          <w:szCs w:val="24"/>
        </w:rPr>
        <w:t xml:space="preserve"> </w:t>
      </w:r>
      <w:r w:rsidR="006E45E6">
        <w:rPr>
          <w:rFonts w:ascii="Tahoma" w:hAnsi="Tahoma" w:cs="Tahoma"/>
          <w:sz w:val="24"/>
          <w:szCs w:val="24"/>
        </w:rPr>
        <w:t>593 od 12.07. do 15</w:t>
      </w:r>
      <w:r w:rsidR="006E45E6" w:rsidRPr="006E45E6">
        <w:rPr>
          <w:rFonts w:ascii="Tahoma" w:hAnsi="Tahoma" w:cs="Tahoma"/>
          <w:sz w:val="24"/>
          <w:szCs w:val="24"/>
        </w:rPr>
        <w:t>.07.2016.godine,</w:t>
      </w:r>
      <w:r w:rsidR="006E45E6" w:rsidRPr="006E45E6">
        <w:t xml:space="preserve"> </w:t>
      </w:r>
      <w:r w:rsidR="006E45E6" w:rsidRPr="006E45E6">
        <w:rPr>
          <w:rFonts w:ascii="Tahoma" w:hAnsi="Tahoma" w:cs="Tahoma"/>
          <w:sz w:val="24"/>
          <w:szCs w:val="24"/>
        </w:rPr>
        <w:t>Putni nalog za službeno i drugo vozilo broj 00</w:t>
      </w:r>
      <w:r w:rsidR="006E45E6">
        <w:rPr>
          <w:rFonts w:ascii="Tahoma" w:hAnsi="Tahoma" w:cs="Tahoma"/>
          <w:sz w:val="24"/>
          <w:szCs w:val="24"/>
        </w:rPr>
        <w:t>021</w:t>
      </w:r>
      <w:r w:rsidR="006E45E6" w:rsidRPr="006E45E6">
        <w:rPr>
          <w:rFonts w:ascii="Tahoma" w:hAnsi="Tahoma" w:cs="Tahoma"/>
          <w:sz w:val="24"/>
          <w:szCs w:val="24"/>
        </w:rPr>
        <w:t>,</w:t>
      </w:r>
      <w:r w:rsidR="006E45E6" w:rsidRPr="006E45E6">
        <w:t xml:space="preserve"> </w:t>
      </w:r>
      <w:r w:rsidR="006E45E6" w:rsidRPr="006E45E6">
        <w:rPr>
          <w:rFonts w:ascii="Tahoma" w:hAnsi="Tahoma" w:cs="Tahoma"/>
          <w:sz w:val="24"/>
          <w:szCs w:val="24"/>
        </w:rPr>
        <w:t xml:space="preserve">Putni nalog za službeno i drugo vozilo broj </w:t>
      </w:r>
      <w:r w:rsidR="006E45E6">
        <w:rPr>
          <w:rFonts w:ascii="Tahoma" w:hAnsi="Tahoma" w:cs="Tahoma"/>
          <w:sz w:val="24"/>
          <w:szCs w:val="24"/>
        </w:rPr>
        <w:t>00022</w:t>
      </w:r>
      <w:r w:rsidR="006E45E6" w:rsidRPr="006E45E6">
        <w:rPr>
          <w:rFonts w:ascii="Tahoma" w:hAnsi="Tahoma" w:cs="Tahoma"/>
          <w:sz w:val="24"/>
          <w:szCs w:val="24"/>
        </w:rPr>
        <w:t>,</w:t>
      </w:r>
      <w:r w:rsidR="006E45E6" w:rsidRPr="006E45E6">
        <w:t xml:space="preserve"> </w:t>
      </w:r>
      <w:r w:rsidR="006E45E6" w:rsidRPr="006E45E6">
        <w:rPr>
          <w:rFonts w:ascii="Tahoma" w:hAnsi="Tahoma" w:cs="Tahoma"/>
          <w:sz w:val="24"/>
          <w:szCs w:val="24"/>
        </w:rPr>
        <w:t>Putni nalog za službeno i drugo vozilo broj 0</w:t>
      </w:r>
      <w:r w:rsidR="006E45E6">
        <w:rPr>
          <w:rFonts w:ascii="Tahoma" w:hAnsi="Tahoma" w:cs="Tahoma"/>
          <w:sz w:val="24"/>
          <w:szCs w:val="24"/>
        </w:rPr>
        <w:t>1391</w:t>
      </w:r>
      <w:r w:rsidR="006E45E6" w:rsidRPr="006E45E6">
        <w:rPr>
          <w:rFonts w:ascii="Tahoma" w:hAnsi="Tahoma" w:cs="Tahoma"/>
          <w:sz w:val="24"/>
          <w:szCs w:val="24"/>
        </w:rPr>
        <w:t>,</w:t>
      </w:r>
      <w:r w:rsidR="006E45E6" w:rsidRPr="006E45E6">
        <w:t xml:space="preserve"> </w:t>
      </w:r>
      <w:r w:rsidR="006E45E6" w:rsidRPr="006E45E6">
        <w:rPr>
          <w:rFonts w:ascii="Tahoma" w:hAnsi="Tahoma" w:cs="Tahoma"/>
          <w:sz w:val="24"/>
          <w:szCs w:val="24"/>
        </w:rPr>
        <w:t>Putni nalog za službeno i drugo vozilo broj 0</w:t>
      </w:r>
      <w:r w:rsidR="006E45E6">
        <w:rPr>
          <w:rFonts w:ascii="Tahoma" w:hAnsi="Tahoma" w:cs="Tahoma"/>
          <w:sz w:val="24"/>
          <w:szCs w:val="24"/>
        </w:rPr>
        <w:t>002402</w:t>
      </w:r>
      <w:r w:rsidR="006E45E6" w:rsidRPr="006E45E6">
        <w:rPr>
          <w:rFonts w:ascii="Tahoma" w:hAnsi="Tahoma" w:cs="Tahoma"/>
          <w:sz w:val="24"/>
          <w:szCs w:val="24"/>
        </w:rPr>
        <w:t>,</w:t>
      </w:r>
      <w:r w:rsidR="006E45E6" w:rsidRPr="006E45E6">
        <w:t xml:space="preserve"> </w:t>
      </w:r>
      <w:r w:rsidR="006E45E6" w:rsidRPr="006E45E6">
        <w:rPr>
          <w:rFonts w:ascii="Tahoma" w:hAnsi="Tahoma" w:cs="Tahoma"/>
          <w:sz w:val="24"/>
          <w:szCs w:val="24"/>
        </w:rPr>
        <w:t xml:space="preserve">Putni nalog za službeno i drugo vozilo broj </w:t>
      </w:r>
      <w:r w:rsidR="006E45E6">
        <w:rPr>
          <w:rFonts w:ascii="Tahoma" w:hAnsi="Tahoma" w:cs="Tahoma"/>
          <w:sz w:val="24"/>
          <w:szCs w:val="24"/>
        </w:rPr>
        <w:t>0003749</w:t>
      </w:r>
      <w:r w:rsidR="006E45E6" w:rsidRPr="006E45E6">
        <w:rPr>
          <w:rFonts w:ascii="Tahoma" w:hAnsi="Tahoma" w:cs="Tahoma"/>
          <w:sz w:val="24"/>
          <w:szCs w:val="24"/>
        </w:rPr>
        <w:t>,</w:t>
      </w:r>
      <w:r w:rsidR="006E45E6" w:rsidRPr="006E45E6">
        <w:t xml:space="preserve"> </w:t>
      </w:r>
      <w:r w:rsidR="006E45E6" w:rsidRPr="006E45E6">
        <w:rPr>
          <w:rFonts w:ascii="Tahoma" w:hAnsi="Tahoma" w:cs="Tahoma"/>
          <w:sz w:val="24"/>
          <w:szCs w:val="24"/>
        </w:rPr>
        <w:t>Putni nalog za službeno i drugo vozilo broj 00</w:t>
      </w:r>
      <w:r w:rsidR="006E45E6">
        <w:rPr>
          <w:rFonts w:ascii="Tahoma" w:hAnsi="Tahoma" w:cs="Tahoma"/>
          <w:sz w:val="24"/>
          <w:szCs w:val="24"/>
        </w:rPr>
        <w:t>03749</w:t>
      </w:r>
      <w:r w:rsidR="006E45E6" w:rsidRPr="006E45E6">
        <w:rPr>
          <w:rFonts w:ascii="Tahoma" w:hAnsi="Tahoma" w:cs="Tahoma"/>
          <w:sz w:val="24"/>
          <w:szCs w:val="24"/>
        </w:rPr>
        <w:t>,</w:t>
      </w:r>
      <w:r w:rsidR="006E45E6" w:rsidRPr="006E45E6">
        <w:t xml:space="preserve"> </w:t>
      </w:r>
      <w:r w:rsidR="006E45E6" w:rsidRPr="006E45E6">
        <w:rPr>
          <w:rFonts w:ascii="Tahoma" w:hAnsi="Tahoma" w:cs="Tahoma"/>
          <w:sz w:val="24"/>
          <w:szCs w:val="24"/>
        </w:rPr>
        <w:t xml:space="preserve">Putni nalog za službeno i drugo vozilo broj </w:t>
      </w:r>
      <w:r w:rsidR="006E45E6">
        <w:rPr>
          <w:rFonts w:ascii="Tahoma" w:hAnsi="Tahoma" w:cs="Tahoma"/>
          <w:sz w:val="24"/>
          <w:szCs w:val="24"/>
        </w:rPr>
        <w:t>02147</w:t>
      </w:r>
      <w:r w:rsidR="006E45E6" w:rsidRPr="006E45E6">
        <w:rPr>
          <w:rFonts w:ascii="Tahoma" w:hAnsi="Tahoma" w:cs="Tahoma"/>
          <w:sz w:val="24"/>
          <w:szCs w:val="24"/>
        </w:rPr>
        <w:t>,</w:t>
      </w:r>
      <w:r w:rsidR="006E45E6" w:rsidRPr="006E45E6">
        <w:t xml:space="preserve"> </w:t>
      </w:r>
      <w:r w:rsidR="006E45E6" w:rsidRPr="006E45E6">
        <w:rPr>
          <w:rFonts w:ascii="Tahoma" w:hAnsi="Tahoma" w:cs="Tahoma"/>
          <w:sz w:val="24"/>
          <w:szCs w:val="24"/>
        </w:rPr>
        <w:t>Putni nalog za službeno i drugo vozilo broj 00</w:t>
      </w:r>
      <w:r w:rsidR="006E45E6">
        <w:rPr>
          <w:rFonts w:ascii="Tahoma" w:hAnsi="Tahoma" w:cs="Tahoma"/>
          <w:sz w:val="24"/>
          <w:szCs w:val="24"/>
        </w:rPr>
        <w:t>1297</w:t>
      </w:r>
      <w:r w:rsidR="006E45E6" w:rsidRPr="006E45E6">
        <w:rPr>
          <w:rFonts w:ascii="Tahoma" w:hAnsi="Tahoma" w:cs="Tahoma"/>
          <w:sz w:val="24"/>
          <w:szCs w:val="24"/>
        </w:rPr>
        <w:t>,</w:t>
      </w:r>
      <w:r w:rsidR="006E45E6" w:rsidRPr="006E45E6">
        <w:t xml:space="preserve"> </w:t>
      </w:r>
      <w:r w:rsidR="006E45E6" w:rsidRPr="006E45E6">
        <w:rPr>
          <w:rFonts w:ascii="Tahoma" w:hAnsi="Tahoma" w:cs="Tahoma"/>
          <w:sz w:val="24"/>
          <w:szCs w:val="24"/>
        </w:rPr>
        <w:t xml:space="preserve">Putni nalog za službeno i drugo vozilo broj </w:t>
      </w:r>
      <w:r w:rsidR="006E45E6">
        <w:rPr>
          <w:rFonts w:ascii="Tahoma" w:hAnsi="Tahoma" w:cs="Tahoma"/>
          <w:sz w:val="24"/>
          <w:szCs w:val="24"/>
        </w:rPr>
        <w:t>0003391</w:t>
      </w:r>
      <w:r w:rsidR="006E45E6" w:rsidRPr="006E45E6">
        <w:rPr>
          <w:rFonts w:ascii="Tahoma" w:hAnsi="Tahoma" w:cs="Tahoma"/>
          <w:sz w:val="24"/>
          <w:szCs w:val="24"/>
        </w:rPr>
        <w:t>,</w:t>
      </w:r>
      <w:r w:rsidR="006E45E6" w:rsidRPr="006E45E6">
        <w:t xml:space="preserve"> </w:t>
      </w:r>
      <w:r w:rsidR="006E45E6" w:rsidRPr="006E45E6">
        <w:rPr>
          <w:rFonts w:ascii="Tahoma" w:hAnsi="Tahoma" w:cs="Tahoma"/>
          <w:sz w:val="24"/>
          <w:szCs w:val="24"/>
        </w:rPr>
        <w:t xml:space="preserve">Putni nalog za službeno i drugo vozilo broj </w:t>
      </w:r>
      <w:r w:rsidR="0054389C">
        <w:rPr>
          <w:rFonts w:ascii="Tahoma" w:hAnsi="Tahoma" w:cs="Tahoma"/>
          <w:sz w:val="24"/>
          <w:szCs w:val="24"/>
        </w:rPr>
        <w:t>0003280</w:t>
      </w:r>
      <w:r w:rsidR="00E73ACE" w:rsidRPr="00E73ACE">
        <w:rPr>
          <w:rFonts w:ascii="Tahoma" w:hAnsi="Tahoma" w:cs="Tahoma"/>
          <w:sz w:val="24"/>
          <w:szCs w:val="24"/>
        </w:rPr>
        <w:t>,</w:t>
      </w:r>
      <w:r w:rsidR="00E73ACE" w:rsidRPr="00E73ACE">
        <w:t xml:space="preserve"> </w:t>
      </w:r>
      <w:r w:rsidR="00E73ACE" w:rsidRPr="00E73ACE">
        <w:rPr>
          <w:rFonts w:ascii="Tahoma" w:hAnsi="Tahoma" w:cs="Tahoma"/>
          <w:sz w:val="24"/>
          <w:szCs w:val="24"/>
        </w:rPr>
        <w:t xml:space="preserve">Putni nalog za službeno i drugo vozilo broj </w:t>
      </w:r>
      <w:r w:rsidR="004657E8">
        <w:rPr>
          <w:rFonts w:ascii="Tahoma" w:hAnsi="Tahoma" w:cs="Tahoma"/>
          <w:sz w:val="24"/>
          <w:szCs w:val="24"/>
        </w:rPr>
        <w:t>008502</w:t>
      </w:r>
      <w:r w:rsidR="00E73ACE" w:rsidRPr="00E73ACE">
        <w:rPr>
          <w:rFonts w:ascii="Tahoma" w:hAnsi="Tahoma" w:cs="Tahoma"/>
          <w:sz w:val="24"/>
          <w:szCs w:val="24"/>
        </w:rPr>
        <w:t>,</w:t>
      </w:r>
      <w:r w:rsidR="00E73ACE" w:rsidRPr="00E73ACE">
        <w:t xml:space="preserve"> </w:t>
      </w:r>
      <w:r w:rsidR="00E73ACE" w:rsidRPr="00E73ACE">
        <w:rPr>
          <w:rFonts w:ascii="Tahoma" w:hAnsi="Tahoma" w:cs="Tahoma"/>
          <w:sz w:val="24"/>
          <w:szCs w:val="24"/>
        </w:rPr>
        <w:t xml:space="preserve">Putni nalog za službeno i drugo vozilo broj </w:t>
      </w:r>
      <w:r w:rsidR="004657E8">
        <w:rPr>
          <w:rFonts w:ascii="Tahoma" w:hAnsi="Tahoma" w:cs="Tahoma"/>
          <w:sz w:val="24"/>
          <w:szCs w:val="24"/>
        </w:rPr>
        <w:t>01391</w:t>
      </w:r>
      <w:r w:rsidR="00E73ACE" w:rsidRPr="00E73ACE">
        <w:rPr>
          <w:rFonts w:ascii="Tahoma" w:hAnsi="Tahoma" w:cs="Tahoma"/>
          <w:sz w:val="24"/>
          <w:szCs w:val="24"/>
        </w:rPr>
        <w:t>,</w:t>
      </w:r>
      <w:r w:rsidR="00E73ACE" w:rsidRPr="00E73ACE">
        <w:t xml:space="preserve"> </w:t>
      </w:r>
      <w:r w:rsidR="00E73ACE" w:rsidRPr="00E73ACE">
        <w:rPr>
          <w:rFonts w:ascii="Tahoma" w:hAnsi="Tahoma" w:cs="Tahoma"/>
          <w:sz w:val="24"/>
          <w:szCs w:val="24"/>
        </w:rPr>
        <w:t>Putni nalog za službeno i drugo vozilo broj</w:t>
      </w:r>
      <w:r w:rsidR="00E73ACE">
        <w:rPr>
          <w:rFonts w:ascii="Tahoma" w:hAnsi="Tahoma" w:cs="Tahoma"/>
          <w:sz w:val="24"/>
          <w:szCs w:val="24"/>
        </w:rPr>
        <w:t xml:space="preserve"> </w:t>
      </w:r>
      <w:r w:rsidR="004657E8">
        <w:rPr>
          <w:rFonts w:ascii="Tahoma" w:hAnsi="Tahoma" w:cs="Tahoma"/>
          <w:sz w:val="24"/>
          <w:szCs w:val="24"/>
        </w:rPr>
        <w:t>00816</w:t>
      </w:r>
      <w:r w:rsidR="00E73ACE" w:rsidRPr="00E73ACE">
        <w:rPr>
          <w:rFonts w:ascii="Tahoma" w:hAnsi="Tahoma" w:cs="Tahoma"/>
          <w:sz w:val="24"/>
          <w:szCs w:val="24"/>
        </w:rPr>
        <w:t>,</w:t>
      </w:r>
      <w:r w:rsidR="00E73ACE" w:rsidRPr="00E73ACE">
        <w:t xml:space="preserve"> </w:t>
      </w:r>
      <w:r w:rsidR="00E73ACE" w:rsidRPr="00E73ACE">
        <w:rPr>
          <w:rFonts w:ascii="Tahoma" w:hAnsi="Tahoma" w:cs="Tahoma"/>
          <w:sz w:val="24"/>
          <w:szCs w:val="24"/>
        </w:rPr>
        <w:t xml:space="preserve">Putni nalog za službeno i drugo vozilo broj </w:t>
      </w:r>
      <w:r w:rsidR="00E73ACE">
        <w:rPr>
          <w:rFonts w:ascii="Tahoma" w:hAnsi="Tahoma" w:cs="Tahoma"/>
          <w:sz w:val="24"/>
          <w:szCs w:val="24"/>
        </w:rPr>
        <w:t>02069</w:t>
      </w:r>
      <w:r w:rsidR="00E73ACE" w:rsidRPr="00E73ACE">
        <w:rPr>
          <w:rFonts w:ascii="Tahoma" w:hAnsi="Tahoma" w:cs="Tahoma"/>
          <w:sz w:val="24"/>
          <w:szCs w:val="24"/>
        </w:rPr>
        <w:t>,</w:t>
      </w:r>
      <w:r w:rsidR="00E73ACE" w:rsidRPr="00E73ACE">
        <w:t xml:space="preserve"> </w:t>
      </w:r>
      <w:r w:rsidR="00E73ACE" w:rsidRPr="00E73ACE">
        <w:rPr>
          <w:rFonts w:ascii="Tahoma" w:hAnsi="Tahoma" w:cs="Tahoma"/>
          <w:sz w:val="24"/>
          <w:szCs w:val="24"/>
        </w:rPr>
        <w:t xml:space="preserve">Putni nalog za službeno i drugo vozilo broj </w:t>
      </w:r>
      <w:r w:rsidR="00E73ACE">
        <w:rPr>
          <w:rFonts w:ascii="Tahoma" w:hAnsi="Tahoma" w:cs="Tahoma"/>
          <w:sz w:val="24"/>
          <w:szCs w:val="24"/>
        </w:rPr>
        <w:t>0008502</w:t>
      </w:r>
      <w:r w:rsidR="00E73ACE" w:rsidRPr="00E73ACE">
        <w:rPr>
          <w:rFonts w:ascii="Tahoma" w:hAnsi="Tahoma" w:cs="Tahoma"/>
          <w:sz w:val="24"/>
          <w:szCs w:val="24"/>
        </w:rPr>
        <w:t>,</w:t>
      </w:r>
      <w:r w:rsidR="00E73ACE" w:rsidRPr="00E73ACE">
        <w:t xml:space="preserve"> </w:t>
      </w:r>
      <w:r w:rsidR="00E73ACE" w:rsidRPr="00E73ACE">
        <w:rPr>
          <w:rFonts w:ascii="Tahoma" w:hAnsi="Tahoma" w:cs="Tahoma"/>
          <w:sz w:val="24"/>
          <w:szCs w:val="24"/>
        </w:rPr>
        <w:t xml:space="preserve">Putni nalog za službeno i drugo vozilo broj </w:t>
      </w:r>
      <w:r w:rsidR="00E73ACE">
        <w:rPr>
          <w:rFonts w:ascii="Tahoma" w:hAnsi="Tahoma" w:cs="Tahoma"/>
          <w:sz w:val="24"/>
          <w:szCs w:val="24"/>
        </w:rPr>
        <w:t>0010333</w:t>
      </w:r>
      <w:r w:rsidR="00E73ACE" w:rsidRPr="00E73ACE">
        <w:rPr>
          <w:rFonts w:ascii="Tahoma" w:hAnsi="Tahoma" w:cs="Tahoma"/>
          <w:sz w:val="24"/>
          <w:szCs w:val="24"/>
        </w:rPr>
        <w:t>,</w:t>
      </w:r>
      <w:r w:rsidR="00E73ACE" w:rsidRPr="00E73ACE">
        <w:t xml:space="preserve"> </w:t>
      </w:r>
      <w:r w:rsidR="00E73ACE" w:rsidRPr="00E73ACE">
        <w:rPr>
          <w:rFonts w:ascii="Tahoma" w:hAnsi="Tahoma" w:cs="Tahoma"/>
          <w:sz w:val="24"/>
          <w:szCs w:val="24"/>
        </w:rPr>
        <w:t xml:space="preserve">Putni nalog za službeno i drugo vozilo broj </w:t>
      </w:r>
      <w:r w:rsidR="00E73ACE">
        <w:rPr>
          <w:rFonts w:ascii="Tahoma" w:hAnsi="Tahoma" w:cs="Tahoma"/>
          <w:sz w:val="24"/>
          <w:szCs w:val="24"/>
        </w:rPr>
        <w:t>0010329</w:t>
      </w:r>
      <w:r w:rsidR="00E73ACE" w:rsidRPr="00E73ACE">
        <w:rPr>
          <w:rFonts w:ascii="Tahoma" w:hAnsi="Tahoma" w:cs="Tahoma"/>
          <w:sz w:val="24"/>
          <w:szCs w:val="24"/>
        </w:rPr>
        <w:t>,</w:t>
      </w:r>
      <w:r w:rsidR="00E73ACE" w:rsidRPr="00E73ACE">
        <w:t xml:space="preserve"> </w:t>
      </w:r>
      <w:r w:rsidR="00E73ACE" w:rsidRPr="00E73ACE">
        <w:rPr>
          <w:rFonts w:ascii="Tahoma" w:hAnsi="Tahoma" w:cs="Tahoma"/>
          <w:sz w:val="24"/>
          <w:szCs w:val="24"/>
        </w:rPr>
        <w:t xml:space="preserve">Putni nalog za službeno i drugo vozilo broj </w:t>
      </w:r>
      <w:r w:rsidR="00E73ACE">
        <w:rPr>
          <w:rFonts w:ascii="Tahoma" w:hAnsi="Tahoma" w:cs="Tahoma"/>
          <w:sz w:val="24"/>
          <w:szCs w:val="24"/>
        </w:rPr>
        <w:t>0010330</w:t>
      </w:r>
      <w:r w:rsidR="00E73ACE" w:rsidRPr="00E73ACE">
        <w:rPr>
          <w:rFonts w:ascii="Tahoma" w:hAnsi="Tahoma" w:cs="Tahoma"/>
          <w:sz w:val="24"/>
          <w:szCs w:val="24"/>
        </w:rPr>
        <w:t>,</w:t>
      </w:r>
      <w:r w:rsidR="00E73ACE" w:rsidRPr="00E73ACE">
        <w:t xml:space="preserve"> </w:t>
      </w:r>
      <w:r w:rsidR="00E73ACE" w:rsidRPr="00E73ACE">
        <w:rPr>
          <w:rFonts w:ascii="Tahoma" w:hAnsi="Tahoma" w:cs="Tahoma"/>
          <w:sz w:val="24"/>
          <w:szCs w:val="24"/>
        </w:rPr>
        <w:t>Putni nalog za službeno i drugo vozilo broj</w:t>
      </w:r>
      <w:r w:rsidR="00E73ACE">
        <w:rPr>
          <w:rFonts w:ascii="Tahoma" w:hAnsi="Tahoma" w:cs="Tahoma"/>
          <w:sz w:val="24"/>
          <w:szCs w:val="24"/>
        </w:rPr>
        <w:t xml:space="preserve"> 03779</w:t>
      </w:r>
      <w:r w:rsidR="00E73ACE" w:rsidRPr="00E73ACE">
        <w:rPr>
          <w:rFonts w:ascii="Tahoma" w:hAnsi="Tahoma" w:cs="Tahoma"/>
          <w:sz w:val="24"/>
          <w:szCs w:val="24"/>
        </w:rPr>
        <w:t>,</w:t>
      </w:r>
      <w:r w:rsidR="00E73ACE" w:rsidRPr="00E73ACE">
        <w:t xml:space="preserve"> </w:t>
      </w:r>
      <w:r w:rsidR="00E73ACE" w:rsidRPr="00E73ACE">
        <w:rPr>
          <w:rFonts w:ascii="Tahoma" w:hAnsi="Tahoma" w:cs="Tahoma"/>
          <w:sz w:val="24"/>
          <w:szCs w:val="24"/>
        </w:rPr>
        <w:t xml:space="preserve">Putni nalog za službeno i drugo vozilo broj 0002644, Putni nalog za službeno i drugo vozilo registarski broj PG CG </w:t>
      </w:r>
      <w:r w:rsidR="00E73ACE">
        <w:rPr>
          <w:rFonts w:ascii="Tahoma" w:hAnsi="Tahoma" w:cs="Tahoma"/>
          <w:sz w:val="24"/>
          <w:szCs w:val="24"/>
        </w:rPr>
        <w:t>156</w:t>
      </w:r>
      <w:r w:rsidR="00E73ACE" w:rsidRPr="00E73ACE">
        <w:rPr>
          <w:rFonts w:ascii="Tahoma" w:hAnsi="Tahoma" w:cs="Tahoma"/>
          <w:sz w:val="24"/>
          <w:szCs w:val="24"/>
        </w:rPr>
        <w:t xml:space="preserve"> od 12.07. do 17.07.2016.godine</w:t>
      </w:r>
      <w:r w:rsidR="00E73ACE">
        <w:rPr>
          <w:rFonts w:ascii="Tahoma" w:hAnsi="Tahoma" w:cs="Tahoma"/>
          <w:sz w:val="24"/>
          <w:szCs w:val="24"/>
        </w:rPr>
        <w:t>,</w:t>
      </w:r>
      <w:r w:rsidR="00E73ACE" w:rsidRPr="00E73ACE">
        <w:t xml:space="preserve"> </w:t>
      </w:r>
      <w:r w:rsidR="00E73ACE" w:rsidRPr="00E73ACE">
        <w:rPr>
          <w:rFonts w:ascii="Tahoma" w:hAnsi="Tahoma" w:cs="Tahoma"/>
          <w:sz w:val="24"/>
          <w:szCs w:val="24"/>
        </w:rPr>
        <w:t>Putni nalog za slu</w:t>
      </w:r>
      <w:r w:rsidR="00E73ACE">
        <w:rPr>
          <w:rFonts w:ascii="Tahoma" w:hAnsi="Tahoma" w:cs="Tahoma"/>
          <w:sz w:val="24"/>
          <w:szCs w:val="24"/>
        </w:rPr>
        <w:t>žbeno i drugo vozilo broj 0003728,</w:t>
      </w:r>
      <w:r w:rsidR="00E73ACE" w:rsidRPr="00E73ACE">
        <w:t xml:space="preserve"> </w:t>
      </w:r>
      <w:r w:rsidR="00E73ACE" w:rsidRPr="00E73ACE">
        <w:rPr>
          <w:rFonts w:ascii="Tahoma" w:hAnsi="Tahoma" w:cs="Tahoma"/>
          <w:sz w:val="24"/>
          <w:szCs w:val="24"/>
        </w:rPr>
        <w:t xml:space="preserve">Putni nalog za službeno i drugo vozilo registarski broj PG CG </w:t>
      </w:r>
      <w:r w:rsidR="00E73ACE">
        <w:rPr>
          <w:rFonts w:ascii="Tahoma" w:hAnsi="Tahoma" w:cs="Tahoma"/>
          <w:sz w:val="24"/>
          <w:szCs w:val="24"/>
        </w:rPr>
        <w:t>388 od 12.07.</w:t>
      </w:r>
      <w:r w:rsidR="00E73ACE" w:rsidRPr="00E73ACE">
        <w:rPr>
          <w:rFonts w:ascii="Tahoma" w:hAnsi="Tahoma" w:cs="Tahoma"/>
          <w:sz w:val="24"/>
          <w:szCs w:val="24"/>
        </w:rPr>
        <w:t>2016.godine</w:t>
      </w:r>
      <w:r w:rsidR="00E73ACE">
        <w:rPr>
          <w:rFonts w:ascii="Tahoma" w:hAnsi="Tahoma" w:cs="Tahoma"/>
          <w:sz w:val="24"/>
          <w:szCs w:val="24"/>
        </w:rPr>
        <w:t>,</w:t>
      </w:r>
      <w:r w:rsidR="00E73ACE" w:rsidRPr="00E73ACE">
        <w:t xml:space="preserve"> </w:t>
      </w:r>
      <w:r w:rsidR="00E73ACE" w:rsidRPr="00E73ACE">
        <w:rPr>
          <w:rFonts w:ascii="Tahoma" w:hAnsi="Tahoma" w:cs="Tahoma"/>
          <w:sz w:val="24"/>
          <w:szCs w:val="24"/>
        </w:rPr>
        <w:t xml:space="preserve">Putni nalog za službeno i drugo vozilo registarski broj PG CG </w:t>
      </w:r>
      <w:r w:rsidR="00E73ACE">
        <w:rPr>
          <w:rFonts w:ascii="Tahoma" w:hAnsi="Tahoma" w:cs="Tahoma"/>
          <w:sz w:val="24"/>
          <w:szCs w:val="24"/>
        </w:rPr>
        <w:t>388</w:t>
      </w:r>
      <w:r w:rsidR="006D1100">
        <w:rPr>
          <w:rFonts w:ascii="Tahoma" w:hAnsi="Tahoma" w:cs="Tahoma"/>
          <w:sz w:val="24"/>
          <w:szCs w:val="24"/>
        </w:rPr>
        <w:t xml:space="preserve"> od </w:t>
      </w:r>
      <w:r w:rsidR="00E73ACE" w:rsidRPr="00E73ACE">
        <w:rPr>
          <w:rFonts w:ascii="Tahoma" w:hAnsi="Tahoma" w:cs="Tahoma"/>
          <w:sz w:val="24"/>
          <w:szCs w:val="24"/>
        </w:rPr>
        <w:t>17.07.2016.</w:t>
      </w:r>
      <w:r w:rsidR="006D1100">
        <w:rPr>
          <w:rFonts w:ascii="Tahoma" w:hAnsi="Tahoma" w:cs="Tahoma"/>
          <w:sz w:val="24"/>
          <w:szCs w:val="24"/>
        </w:rPr>
        <w:t xml:space="preserve"> </w:t>
      </w:r>
      <w:r w:rsidR="00E73ACE" w:rsidRPr="00E73ACE">
        <w:rPr>
          <w:rFonts w:ascii="Tahoma" w:hAnsi="Tahoma" w:cs="Tahoma"/>
          <w:sz w:val="24"/>
          <w:szCs w:val="24"/>
        </w:rPr>
        <w:t>godine</w:t>
      </w:r>
      <w:r w:rsidR="006D1100">
        <w:rPr>
          <w:rFonts w:ascii="Tahoma" w:hAnsi="Tahoma" w:cs="Tahoma"/>
          <w:sz w:val="24"/>
          <w:szCs w:val="24"/>
        </w:rPr>
        <w:t>,</w:t>
      </w:r>
      <w:r w:rsidR="006D1100" w:rsidRPr="006D1100">
        <w:rPr>
          <w:rFonts w:ascii="Tahoma" w:hAnsi="Tahoma" w:cs="Tahoma"/>
          <w:sz w:val="24"/>
          <w:szCs w:val="24"/>
        </w:rPr>
        <w:t xml:space="preserve"> Putni nalog za službeno i drugo vozilo registarski broj PG CG </w:t>
      </w:r>
      <w:r w:rsidR="006D1100">
        <w:rPr>
          <w:rFonts w:ascii="Tahoma" w:hAnsi="Tahoma" w:cs="Tahoma"/>
          <w:sz w:val="24"/>
          <w:szCs w:val="24"/>
        </w:rPr>
        <w:t xml:space="preserve">388 od </w:t>
      </w:r>
      <w:r w:rsidR="006D1100" w:rsidRPr="006D1100">
        <w:rPr>
          <w:rFonts w:ascii="Tahoma" w:hAnsi="Tahoma" w:cs="Tahoma"/>
          <w:sz w:val="24"/>
          <w:szCs w:val="24"/>
        </w:rPr>
        <w:t>17.07.2016.godine</w:t>
      </w:r>
      <w:r w:rsidR="006D1100">
        <w:rPr>
          <w:rFonts w:ascii="Tahoma" w:hAnsi="Tahoma" w:cs="Tahoma"/>
          <w:sz w:val="24"/>
          <w:szCs w:val="24"/>
        </w:rPr>
        <w:t>,</w:t>
      </w:r>
      <w:r w:rsidR="006D1100" w:rsidRPr="006D1100">
        <w:rPr>
          <w:rFonts w:ascii="Tahoma" w:hAnsi="Tahoma" w:cs="Tahoma"/>
          <w:sz w:val="24"/>
          <w:szCs w:val="24"/>
        </w:rPr>
        <w:t xml:space="preserve"> Putni nalog za službeno i drugo vozilo registarski broj PG </w:t>
      </w:r>
      <w:r w:rsidR="006D1100">
        <w:rPr>
          <w:rFonts w:ascii="Tahoma" w:hAnsi="Tahoma" w:cs="Tahoma"/>
          <w:sz w:val="24"/>
          <w:szCs w:val="24"/>
        </w:rPr>
        <w:t>MN</w:t>
      </w:r>
      <w:r w:rsidR="006D1100" w:rsidRPr="006D1100">
        <w:rPr>
          <w:rFonts w:ascii="Tahoma" w:hAnsi="Tahoma" w:cs="Tahoma"/>
          <w:sz w:val="24"/>
          <w:szCs w:val="24"/>
        </w:rPr>
        <w:t xml:space="preserve"> </w:t>
      </w:r>
      <w:r w:rsidR="006D1100">
        <w:rPr>
          <w:rFonts w:ascii="Tahoma" w:hAnsi="Tahoma" w:cs="Tahoma"/>
          <w:sz w:val="24"/>
          <w:szCs w:val="24"/>
        </w:rPr>
        <w:t>725 od 12.07. do 19</w:t>
      </w:r>
      <w:r w:rsidR="006D1100" w:rsidRPr="006D1100">
        <w:rPr>
          <w:rFonts w:ascii="Tahoma" w:hAnsi="Tahoma" w:cs="Tahoma"/>
          <w:sz w:val="24"/>
          <w:szCs w:val="24"/>
        </w:rPr>
        <w:t>.07.2016.godine</w:t>
      </w:r>
      <w:r w:rsidR="006D1100">
        <w:rPr>
          <w:rFonts w:ascii="Tahoma" w:hAnsi="Tahoma" w:cs="Tahoma"/>
          <w:sz w:val="24"/>
          <w:szCs w:val="24"/>
        </w:rPr>
        <w:t>,</w:t>
      </w:r>
      <w:r w:rsidR="006D1100" w:rsidRPr="006D1100">
        <w:t xml:space="preserve"> </w:t>
      </w:r>
      <w:r w:rsidR="006D1100" w:rsidRPr="006D1100">
        <w:rPr>
          <w:rFonts w:ascii="Tahoma" w:hAnsi="Tahoma" w:cs="Tahoma"/>
          <w:sz w:val="24"/>
          <w:szCs w:val="24"/>
        </w:rPr>
        <w:t xml:space="preserve">Putni nalog za službeno i drugo vozilo registarski broj </w:t>
      </w:r>
      <w:r w:rsidR="006D1100">
        <w:rPr>
          <w:rFonts w:ascii="Tahoma" w:hAnsi="Tahoma" w:cs="Tahoma"/>
          <w:sz w:val="24"/>
          <w:szCs w:val="24"/>
        </w:rPr>
        <w:t>0003049,</w:t>
      </w:r>
      <w:r w:rsidR="006D1100" w:rsidRPr="006D1100">
        <w:t xml:space="preserve"> </w:t>
      </w:r>
      <w:r w:rsidR="006D1100" w:rsidRPr="006D1100">
        <w:rPr>
          <w:rFonts w:ascii="Tahoma" w:hAnsi="Tahoma" w:cs="Tahoma"/>
          <w:sz w:val="24"/>
          <w:szCs w:val="24"/>
        </w:rPr>
        <w:t xml:space="preserve">Putni nalog za službeno i drugo vozilo registarski broj </w:t>
      </w:r>
      <w:r w:rsidR="006D1100">
        <w:rPr>
          <w:rFonts w:ascii="Tahoma" w:hAnsi="Tahoma" w:cs="Tahoma"/>
          <w:sz w:val="24"/>
          <w:szCs w:val="24"/>
        </w:rPr>
        <w:t>005319,</w:t>
      </w:r>
      <w:r w:rsidR="006D1100" w:rsidRPr="006D1100">
        <w:t xml:space="preserve"> </w:t>
      </w:r>
      <w:r w:rsidR="006D1100" w:rsidRPr="006D1100">
        <w:rPr>
          <w:rFonts w:ascii="Tahoma" w:hAnsi="Tahoma" w:cs="Tahoma"/>
          <w:sz w:val="24"/>
          <w:szCs w:val="24"/>
        </w:rPr>
        <w:t>Putni nalog za službeno i drugo vozilo registarski broj PG CG</w:t>
      </w:r>
      <w:r w:rsidR="006D1100">
        <w:rPr>
          <w:rFonts w:ascii="Tahoma" w:hAnsi="Tahoma" w:cs="Tahoma"/>
          <w:sz w:val="24"/>
          <w:szCs w:val="24"/>
        </w:rPr>
        <w:t xml:space="preserve"> 617</w:t>
      </w:r>
      <w:r w:rsidR="006D1100" w:rsidRPr="006D1100">
        <w:rPr>
          <w:rFonts w:ascii="Tahoma" w:hAnsi="Tahoma" w:cs="Tahoma"/>
          <w:sz w:val="24"/>
          <w:szCs w:val="24"/>
        </w:rPr>
        <w:t xml:space="preserve"> od</w:t>
      </w:r>
      <w:r w:rsidR="006D1100">
        <w:rPr>
          <w:rFonts w:ascii="Tahoma" w:hAnsi="Tahoma" w:cs="Tahoma"/>
          <w:sz w:val="24"/>
          <w:szCs w:val="24"/>
        </w:rPr>
        <w:t xml:space="preserve"> 12.07. do </w:t>
      </w:r>
      <w:r w:rsidR="006D1100" w:rsidRPr="006D1100">
        <w:rPr>
          <w:rFonts w:ascii="Tahoma" w:hAnsi="Tahoma" w:cs="Tahoma"/>
          <w:sz w:val="24"/>
          <w:szCs w:val="24"/>
        </w:rPr>
        <w:t xml:space="preserve"> 17.07.2016.</w:t>
      </w:r>
      <w:r w:rsidR="006D1100">
        <w:rPr>
          <w:rFonts w:ascii="Tahoma" w:hAnsi="Tahoma" w:cs="Tahoma"/>
          <w:sz w:val="24"/>
          <w:szCs w:val="24"/>
        </w:rPr>
        <w:t xml:space="preserve"> </w:t>
      </w:r>
      <w:r w:rsidR="006D1100" w:rsidRPr="006D1100">
        <w:rPr>
          <w:rFonts w:ascii="Tahoma" w:hAnsi="Tahoma" w:cs="Tahoma"/>
          <w:sz w:val="24"/>
          <w:szCs w:val="24"/>
        </w:rPr>
        <w:t>godine</w:t>
      </w:r>
      <w:r w:rsidR="006D1100">
        <w:rPr>
          <w:rFonts w:ascii="Tahoma" w:hAnsi="Tahoma" w:cs="Tahoma"/>
          <w:sz w:val="24"/>
          <w:szCs w:val="24"/>
        </w:rPr>
        <w:t>,</w:t>
      </w:r>
      <w:r w:rsidR="006D1100" w:rsidRPr="006D1100">
        <w:t xml:space="preserve"> </w:t>
      </w:r>
      <w:r w:rsidR="006D1100" w:rsidRPr="006D1100">
        <w:rPr>
          <w:rFonts w:ascii="Tahoma" w:hAnsi="Tahoma" w:cs="Tahoma"/>
          <w:sz w:val="24"/>
          <w:szCs w:val="24"/>
        </w:rPr>
        <w:t xml:space="preserve">Putni nalog za službeno i drugo vozilo registarski broj </w:t>
      </w:r>
      <w:r w:rsidR="006D1100">
        <w:rPr>
          <w:rFonts w:ascii="Tahoma" w:hAnsi="Tahoma" w:cs="Tahoma"/>
          <w:sz w:val="24"/>
          <w:szCs w:val="24"/>
        </w:rPr>
        <w:t>0008558</w:t>
      </w:r>
      <w:r w:rsidR="006D1100" w:rsidRPr="006D1100">
        <w:rPr>
          <w:rFonts w:ascii="Tahoma" w:hAnsi="Tahoma" w:cs="Tahoma"/>
          <w:sz w:val="24"/>
          <w:szCs w:val="24"/>
        </w:rPr>
        <w:t>,</w:t>
      </w:r>
      <w:r w:rsidR="006D1100" w:rsidRPr="006D1100">
        <w:t xml:space="preserve"> </w:t>
      </w:r>
      <w:r w:rsidR="006D1100" w:rsidRPr="006D1100">
        <w:rPr>
          <w:rFonts w:ascii="Tahoma" w:hAnsi="Tahoma" w:cs="Tahoma"/>
          <w:sz w:val="24"/>
          <w:szCs w:val="24"/>
        </w:rPr>
        <w:t xml:space="preserve">Putni nalog za službeno i drugo vozilo registarski broj </w:t>
      </w:r>
      <w:r w:rsidR="006D1100">
        <w:rPr>
          <w:rFonts w:ascii="Tahoma" w:hAnsi="Tahoma" w:cs="Tahoma"/>
          <w:sz w:val="24"/>
          <w:szCs w:val="24"/>
        </w:rPr>
        <w:t>0000455,</w:t>
      </w:r>
      <w:r w:rsidR="006D1100">
        <w:t xml:space="preserve"> </w:t>
      </w:r>
      <w:r w:rsidR="006D1100" w:rsidRPr="006D1100">
        <w:rPr>
          <w:rFonts w:ascii="Tahoma" w:hAnsi="Tahoma" w:cs="Tahoma"/>
          <w:sz w:val="24"/>
          <w:szCs w:val="24"/>
        </w:rPr>
        <w:t xml:space="preserve">Putni nalog za službeno i drugo vozilo registarski broj PG CG </w:t>
      </w:r>
      <w:r w:rsidR="006D1100">
        <w:rPr>
          <w:rFonts w:ascii="Tahoma" w:hAnsi="Tahoma" w:cs="Tahoma"/>
          <w:sz w:val="24"/>
          <w:szCs w:val="24"/>
        </w:rPr>
        <w:t>963 od 12.07. do  18</w:t>
      </w:r>
      <w:r w:rsidR="006D1100" w:rsidRPr="006D1100">
        <w:rPr>
          <w:rFonts w:ascii="Tahoma" w:hAnsi="Tahoma" w:cs="Tahoma"/>
          <w:sz w:val="24"/>
          <w:szCs w:val="24"/>
        </w:rPr>
        <w:t>.07.2016. godine</w:t>
      </w:r>
      <w:r w:rsidR="006D1100">
        <w:rPr>
          <w:rFonts w:ascii="Tahoma" w:hAnsi="Tahoma" w:cs="Tahoma"/>
          <w:sz w:val="24"/>
          <w:szCs w:val="24"/>
        </w:rPr>
        <w:t>,</w:t>
      </w:r>
      <w:r w:rsidR="006D1100" w:rsidRPr="006D1100">
        <w:t xml:space="preserve"> </w:t>
      </w:r>
      <w:r w:rsidR="006D1100" w:rsidRPr="006D1100">
        <w:rPr>
          <w:rFonts w:ascii="Tahoma" w:hAnsi="Tahoma" w:cs="Tahoma"/>
          <w:sz w:val="24"/>
          <w:szCs w:val="24"/>
        </w:rPr>
        <w:t>Putni nalog za službeno i drugo vozilo broj 000</w:t>
      </w:r>
      <w:r w:rsidR="006D1100">
        <w:rPr>
          <w:rFonts w:ascii="Tahoma" w:hAnsi="Tahoma" w:cs="Tahoma"/>
          <w:sz w:val="24"/>
          <w:szCs w:val="24"/>
        </w:rPr>
        <w:t>2355,</w:t>
      </w:r>
      <w:r w:rsidR="006D1100" w:rsidRPr="006D1100">
        <w:t xml:space="preserve"> </w:t>
      </w:r>
      <w:r w:rsidR="006D1100" w:rsidRPr="006D1100">
        <w:rPr>
          <w:rFonts w:ascii="Tahoma" w:hAnsi="Tahoma" w:cs="Tahoma"/>
          <w:sz w:val="24"/>
          <w:szCs w:val="24"/>
        </w:rPr>
        <w:t xml:space="preserve">Putni nalog za službeno i drugo vozilo broj </w:t>
      </w:r>
      <w:r w:rsidR="006D1100">
        <w:rPr>
          <w:rFonts w:ascii="Tahoma" w:hAnsi="Tahoma" w:cs="Tahoma"/>
          <w:sz w:val="24"/>
          <w:szCs w:val="24"/>
        </w:rPr>
        <w:t>0013195,</w:t>
      </w:r>
      <w:r w:rsidR="006D1100" w:rsidRPr="006D1100">
        <w:t xml:space="preserve"> </w:t>
      </w:r>
      <w:r w:rsidR="006D1100" w:rsidRPr="006D1100">
        <w:rPr>
          <w:rFonts w:ascii="Tahoma" w:hAnsi="Tahoma" w:cs="Tahoma"/>
          <w:sz w:val="24"/>
          <w:szCs w:val="24"/>
        </w:rPr>
        <w:t xml:space="preserve">Putni nalog za službeno i drugo vozilo broj </w:t>
      </w:r>
      <w:r w:rsidR="006D1100">
        <w:rPr>
          <w:rFonts w:ascii="Tahoma" w:hAnsi="Tahoma" w:cs="Tahoma"/>
          <w:sz w:val="24"/>
          <w:szCs w:val="24"/>
        </w:rPr>
        <w:t>0013197,</w:t>
      </w:r>
      <w:r w:rsidR="006D1100" w:rsidRPr="006D1100">
        <w:t xml:space="preserve"> </w:t>
      </w:r>
      <w:r w:rsidR="006D1100" w:rsidRPr="006D1100">
        <w:rPr>
          <w:rFonts w:ascii="Tahoma" w:hAnsi="Tahoma" w:cs="Tahoma"/>
          <w:sz w:val="24"/>
          <w:szCs w:val="24"/>
        </w:rPr>
        <w:t xml:space="preserve">Putni nalog za službeno i drugo vozilo broj </w:t>
      </w:r>
      <w:r w:rsidR="006D1100">
        <w:rPr>
          <w:rFonts w:ascii="Tahoma" w:hAnsi="Tahoma" w:cs="Tahoma"/>
          <w:sz w:val="24"/>
          <w:szCs w:val="24"/>
        </w:rPr>
        <w:t>0013196,</w:t>
      </w:r>
      <w:r w:rsidR="00BE27A4" w:rsidRPr="00BE27A4">
        <w:t xml:space="preserve"> </w:t>
      </w:r>
      <w:r w:rsidR="00BE27A4" w:rsidRPr="00BE27A4">
        <w:rPr>
          <w:rFonts w:ascii="Tahoma" w:hAnsi="Tahoma" w:cs="Tahoma"/>
          <w:sz w:val="24"/>
          <w:szCs w:val="24"/>
        </w:rPr>
        <w:t xml:space="preserve">Putni nalog za službeno i drugo vozilo registarski broj PG CG </w:t>
      </w:r>
      <w:r w:rsidR="00BE27A4">
        <w:rPr>
          <w:rFonts w:ascii="Tahoma" w:hAnsi="Tahoma" w:cs="Tahoma"/>
          <w:sz w:val="24"/>
          <w:szCs w:val="24"/>
        </w:rPr>
        <w:t>190</w:t>
      </w:r>
      <w:r w:rsidR="00BE27A4" w:rsidRPr="00BE27A4">
        <w:rPr>
          <w:rFonts w:ascii="Tahoma" w:hAnsi="Tahoma" w:cs="Tahoma"/>
          <w:sz w:val="24"/>
          <w:szCs w:val="24"/>
        </w:rPr>
        <w:t xml:space="preserve"> od </w:t>
      </w:r>
      <w:r w:rsidR="00BE27A4">
        <w:rPr>
          <w:rFonts w:ascii="Tahoma" w:hAnsi="Tahoma" w:cs="Tahoma"/>
          <w:sz w:val="24"/>
          <w:szCs w:val="24"/>
        </w:rPr>
        <w:t>14</w:t>
      </w:r>
      <w:r w:rsidR="00BE27A4" w:rsidRPr="00BE27A4">
        <w:rPr>
          <w:rFonts w:ascii="Tahoma" w:hAnsi="Tahoma" w:cs="Tahoma"/>
          <w:sz w:val="24"/>
          <w:szCs w:val="24"/>
        </w:rPr>
        <w:t>.07.2016. godine,</w:t>
      </w:r>
      <w:r w:rsidR="00BE27A4" w:rsidRPr="00BE27A4">
        <w:t xml:space="preserve"> </w:t>
      </w:r>
      <w:r w:rsidR="00BE27A4" w:rsidRPr="00BE27A4">
        <w:rPr>
          <w:rFonts w:ascii="Tahoma" w:hAnsi="Tahoma" w:cs="Tahoma"/>
          <w:sz w:val="24"/>
          <w:szCs w:val="24"/>
        </w:rPr>
        <w:t xml:space="preserve">Putni nalog za službeno i drugo vozilo broj </w:t>
      </w:r>
      <w:r w:rsidR="00BE27A4">
        <w:rPr>
          <w:rFonts w:ascii="Tahoma" w:hAnsi="Tahoma" w:cs="Tahoma"/>
          <w:sz w:val="24"/>
          <w:szCs w:val="24"/>
        </w:rPr>
        <w:t>0002548</w:t>
      </w:r>
      <w:r w:rsidR="00BE27A4" w:rsidRPr="00BE27A4">
        <w:rPr>
          <w:rFonts w:ascii="Tahoma" w:hAnsi="Tahoma" w:cs="Tahoma"/>
          <w:sz w:val="24"/>
          <w:szCs w:val="24"/>
        </w:rPr>
        <w:t>,</w:t>
      </w:r>
      <w:r w:rsidR="00CA4EF3" w:rsidRPr="00CA4EF3">
        <w:t xml:space="preserve"> </w:t>
      </w:r>
      <w:r w:rsidR="00CA4EF3" w:rsidRPr="00CA4EF3">
        <w:rPr>
          <w:rFonts w:ascii="Tahoma" w:hAnsi="Tahoma" w:cs="Tahoma"/>
          <w:sz w:val="24"/>
          <w:szCs w:val="24"/>
        </w:rPr>
        <w:t>Putni nalog za službeno i drugo vozilo broj 00</w:t>
      </w:r>
      <w:r w:rsidR="00CA4EF3">
        <w:rPr>
          <w:rFonts w:ascii="Tahoma" w:hAnsi="Tahoma" w:cs="Tahoma"/>
          <w:sz w:val="24"/>
          <w:szCs w:val="24"/>
        </w:rPr>
        <w:t>6198,</w:t>
      </w:r>
      <w:r w:rsidR="00CA4EF3" w:rsidRPr="00CA4EF3">
        <w:rPr>
          <w:rFonts w:ascii="Tahoma" w:hAnsi="Tahoma" w:cs="Tahoma"/>
          <w:sz w:val="24"/>
          <w:szCs w:val="24"/>
        </w:rPr>
        <w:t xml:space="preserve"> </w:t>
      </w:r>
      <w:r w:rsidR="00CA4EF3" w:rsidRPr="006D1100">
        <w:rPr>
          <w:rFonts w:ascii="Tahoma" w:hAnsi="Tahoma" w:cs="Tahoma"/>
          <w:sz w:val="24"/>
          <w:szCs w:val="24"/>
        </w:rPr>
        <w:t xml:space="preserve">Putni nalog za službeno i drugo vozilo broj </w:t>
      </w:r>
      <w:r w:rsidR="00CA4EF3">
        <w:rPr>
          <w:rFonts w:ascii="Tahoma" w:hAnsi="Tahoma" w:cs="Tahoma"/>
          <w:sz w:val="24"/>
          <w:szCs w:val="24"/>
        </w:rPr>
        <w:t>006199,</w:t>
      </w:r>
      <w:r w:rsidR="00BE27A4" w:rsidRPr="00BE27A4">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70029A" w:rsidRDefault="00111D2D" w:rsidP="0057149A">
      <w:pPr>
        <w:spacing w:line="240" w:lineRule="auto"/>
        <w:jc w:val="both"/>
        <w:rPr>
          <w:rFonts w:ascii="Tahoma" w:hAnsi="Tahoma" w:cs="Tahoma"/>
          <w:sz w:val="24"/>
          <w:szCs w:val="24"/>
          <w:shd w:val="clear" w:color="auto" w:fill="FFFFFF"/>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Članom 26 Zakona o slobodnom pristupu informacijama propisano je da organ vlasti nije dužan da omogući pristup informaciji koju posjeduje, ako je ona javno objavljena u Crnoj Gori ili dostupna na i</w:t>
      </w:r>
      <w:r>
        <w:rPr>
          <w:rFonts w:ascii="Tahoma" w:hAnsi="Tahoma" w:cs="Tahoma"/>
          <w:sz w:val="24"/>
          <w:szCs w:val="24"/>
        </w:rPr>
        <w:t xml:space="preserve">nternet stranici organa vlasti te je </w:t>
      </w:r>
      <w:r w:rsidRPr="00485E6D">
        <w:rPr>
          <w:rFonts w:ascii="Tahoma" w:hAnsi="Tahoma" w:cs="Tahoma"/>
          <w:sz w:val="24"/>
          <w:szCs w:val="24"/>
        </w:rPr>
        <w:t xml:space="preserve">organ vlasti dužan, u roku od pet dana od dana podnošenja zahtjeva, u pisanoj formi, obavijesti podnosioca </w:t>
      </w:r>
      <w:r w:rsidRPr="00485E6D">
        <w:rPr>
          <w:rFonts w:ascii="Tahoma" w:hAnsi="Tahoma" w:cs="Tahoma"/>
          <w:sz w:val="24"/>
          <w:szCs w:val="24"/>
        </w:rPr>
        <w:lastRenderedPageBreak/>
        <w:t>zahtjeva o tome gdje je i kada tražena informacija javno objavljena.</w:t>
      </w:r>
      <w:r>
        <w:rPr>
          <w:rFonts w:ascii="Tahoma" w:hAnsi="Tahoma" w:cs="Tahoma"/>
          <w:sz w:val="24"/>
          <w:szCs w:val="24"/>
        </w:rPr>
        <w:t xml:space="preserve"> Kako je </w:t>
      </w:r>
      <w:r w:rsidR="00C81CCF">
        <w:rPr>
          <w:rFonts w:ascii="Tahoma" w:hAnsi="Tahoma" w:cs="Tahoma"/>
          <w:sz w:val="24"/>
          <w:szCs w:val="24"/>
        </w:rPr>
        <w:t>Uprava za inspekcijske poslove</w:t>
      </w:r>
      <w:r w:rsidR="0057149A" w:rsidRPr="0057149A">
        <w:rPr>
          <w:rFonts w:ascii="Tahoma" w:hAnsi="Tahoma" w:cs="Tahoma"/>
          <w:sz w:val="24"/>
          <w:szCs w:val="24"/>
        </w:rPr>
        <w:t xml:space="preserve"> </w:t>
      </w:r>
      <w:r>
        <w:rPr>
          <w:rFonts w:ascii="Tahoma" w:hAnsi="Tahoma" w:cs="Tahoma"/>
          <w:sz w:val="24"/>
          <w:szCs w:val="24"/>
        </w:rPr>
        <w:t>u zakonskom roku podnosiocu zahtjeva dostavi</w:t>
      </w:r>
      <w:r w:rsidR="00EE20A4">
        <w:rPr>
          <w:rFonts w:ascii="Tahoma" w:hAnsi="Tahoma" w:cs="Tahoma"/>
          <w:sz w:val="24"/>
          <w:szCs w:val="24"/>
        </w:rPr>
        <w:t>la</w:t>
      </w:r>
      <w:r>
        <w:rPr>
          <w:rFonts w:ascii="Tahoma" w:hAnsi="Tahoma" w:cs="Tahoma"/>
          <w:sz w:val="24"/>
          <w:szCs w:val="24"/>
        </w:rPr>
        <w:t xml:space="preserve"> obavještenje </w:t>
      </w:r>
      <w:r w:rsidR="002D2CA5" w:rsidRPr="002D2CA5">
        <w:rPr>
          <w:rFonts w:ascii="Tahoma" w:hAnsi="Tahoma" w:cs="Tahoma"/>
          <w:sz w:val="24"/>
          <w:szCs w:val="24"/>
        </w:rPr>
        <w:t xml:space="preserve">br. </w:t>
      </w:r>
      <w:r w:rsidR="002A76D2">
        <w:rPr>
          <w:rFonts w:ascii="Tahoma" w:hAnsi="Tahoma" w:cs="Tahoma"/>
          <w:sz w:val="24"/>
          <w:szCs w:val="24"/>
        </w:rPr>
        <w:t>UP 0801-03/2016-</w:t>
      </w:r>
      <w:r w:rsidR="00B36648">
        <w:rPr>
          <w:rFonts w:ascii="Tahoma" w:hAnsi="Tahoma" w:cs="Tahoma"/>
          <w:sz w:val="24"/>
          <w:szCs w:val="24"/>
        </w:rPr>
        <w:t>159</w:t>
      </w:r>
      <w:r w:rsidR="00C81CCF">
        <w:rPr>
          <w:rFonts w:ascii="Tahoma" w:hAnsi="Tahoma" w:cs="Tahoma"/>
          <w:sz w:val="24"/>
          <w:szCs w:val="24"/>
        </w:rPr>
        <w:t>/2 od 25</w:t>
      </w:r>
      <w:r w:rsidR="002D2CA5" w:rsidRPr="002D2CA5">
        <w:rPr>
          <w:rFonts w:ascii="Tahoma" w:hAnsi="Tahoma" w:cs="Tahoma"/>
          <w:sz w:val="24"/>
          <w:szCs w:val="24"/>
        </w:rPr>
        <w:t xml:space="preserve">.08.2016. godine </w:t>
      </w:r>
      <w:r>
        <w:rPr>
          <w:rFonts w:ascii="Tahoma" w:hAnsi="Tahoma" w:cs="Tahoma"/>
          <w:sz w:val="24"/>
          <w:szCs w:val="24"/>
        </w:rPr>
        <w:t>u kom se navodi da su tražene informacije javno dostupne na</w:t>
      </w:r>
      <w:r w:rsidR="0057149A" w:rsidRPr="0057149A">
        <w:rPr>
          <w:rFonts w:ascii="Tahoma" w:hAnsi="Tahoma" w:cs="Tahoma"/>
          <w:sz w:val="24"/>
        </w:rPr>
        <w:t xml:space="preserve"> </w:t>
      </w:r>
      <w:r w:rsidR="00CA4EF3">
        <w:rPr>
          <w:rFonts w:ascii="Tahoma" w:hAnsi="Tahoma" w:cs="Tahoma"/>
          <w:sz w:val="24"/>
        </w:rPr>
        <w:t>internet stranici</w:t>
      </w:r>
      <w:r w:rsidR="0057149A">
        <w:rPr>
          <w:rFonts w:ascii="Tahoma" w:hAnsi="Tahoma" w:cs="Tahoma"/>
          <w:sz w:val="24"/>
        </w:rPr>
        <w:t xml:space="preserve">  </w:t>
      </w:r>
      <w:r w:rsidR="00CA4EF3">
        <w:rPr>
          <w:rFonts w:ascii="Tahoma" w:hAnsi="Tahoma" w:cs="Tahoma"/>
          <w:sz w:val="24"/>
        </w:rPr>
        <w:t>Uprave za inspekcijske poslove</w:t>
      </w:r>
      <w:r w:rsidR="001B6069" w:rsidRPr="001B6069">
        <w:rPr>
          <w:rFonts w:ascii="Tahoma" w:hAnsi="Tahoma" w:cs="Tahoma"/>
          <w:sz w:val="24"/>
        </w:rPr>
        <w:t xml:space="preserve"> </w:t>
      </w:r>
      <w:r w:rsidR="00F841A1">
        <w:rPr>
          <w:rFonts w:ascii="Tahoma" w:hAnsi="Tahoma" w:cs="Tahoma"/>
          <w:sz w:val="24"/>
        </w:rPr>
        <w:t>te je Savjet Agencije provjerom utvrdio</w:t>
      </w:r>
      <w:r w:rsidR="00A01F7F">
        <w:rPr>
          <w:rFonts w:ascii="Tahoma" w:hAnsi="Tahoma" w:cs="Tahoma"/>
          <w:sz w:val="24"/>
        </w:rPr>
        <w:t xml:space="preserve"> </w:t>
      </w:r>
      <w:r w:rsidR="00F841A1">
        <w:rPr>
          <w:rFonts w:ascii="Tahoma" w:hAnsi="Tahoma" w:cs="Tahoma"/>
          <w:sz w:val="24"/>
        </w:rPr>
        <w:t>da su objavljene na</w:t>
      </w:r>
      <w:r>
        <w:rPr>
          <w:rFonts w:ascii="Tahoma" w:hAnsi="Tahoma" w:cs="Tahoma"/>
          <w:sz w:val="24"/>
          <w:szCs w:val="24"/>
        </w:rPr>
        <w:t xml:space="preserve"> linku </w:t>
      </w:r>
      <w:hyperlink r:id="rId10" w:history="1">
        <w:r w:rsidR="00BA502B" w:rsidRPr="008533F2">
          <w:rPr>
            <w:rStyle w:val="Hyperlink"/>
            <w:rFonts w:ascii="Tahoma" w:hAnsi="Tahoma" w:cs="Tahoma"/>
            <w:sz w:val="24"/>
            <w:szCs w:val="24"/>
          </w:rPr>
          <w:t>http://www.uip.gov.me/Impelementacija_ZFPSIK/</w:t>
        </w:r>
      </w:hyperlink>
      <w:r>
        <w:rPr>
          <w:rFonts w:ascii="Tahoma" w:hAnsi="Tahoma" w:cs="Tahoma"/>
          <w:sz w:val="24"/>
          <w:szCs w:val="24"/>
        </w:rPr>
        <w:t>na kom je objavljena tražena informacija i to:</w:t>
      </w:r>
      <w:r w:rsidR="00F841A1" w:rsidRPr="00F841A1">
        <w:rPr>
          <w:rFonts w:ascii="Tahoma" w:hAnsi="Tahoma" w:cs="Tahoma"/>
          <w:sz w:val="24"/>
          <w:szCs w:val="24"/>
          <w:shd w:val="clear" w:color="auto" w:fill="FFFFFF"/>
        </w:rPr>
        <w:t xml:space="preserve"> </w:t>
      </w:r>
      <w:r w:rsidR="00CA4EF3" w:rsidRPr="00CA4EF3">
        <w:rPr>
          <w:rFonts w:ascii="Tahoma" w:hAnsi="Tahoma" w:cs="Tahoma"/>
          <w:sz w:val="24"/>
          <w:szCs w:val="24"/>
          <w:shd w:val="clear" w:color="auto" w:fill="FFFFFF"/>
        </w:rPr>
        <w:t>Putni nalog za službeno i drugo vozilo broj 006388, Putni nalog za službeno i drugo vozilo broj 02450, Putni nalog za službeno i drugo vozilo registarski broj PG CG 190 od 12.07. do 17.07.2016.godine, Putni nalog za službeno i drugo vozilo broj 0002501, Putni nalog za službeno i drugo vozilo broj 0002603, Putni nalog za službeno i drugo vozilo broj 0012399, Nalog za kontrolu upotrebe službenih i drugih vozila i potrošnju vozila broj 000095, Putni nalog za službeno i drugo vozilo broj 0002258, Putni nalog za službeno i drugo vozilo broj 006199, Putni nalog za službeno i drugo vozilo broj 006197, Putni nalog za službeno i drugo vozilo broj 0002644, Putni nalog za službeno i drugo vozilo registarski broj PG CG 514 od 12.07. do 17.07.2016.godine, Putni nalog za službeno i drugo vozilo registarski broj PG MN 593 od 12.07. do 15.07.2016.godine, Putni nalog za službeno i drugo vozilo broj 00021, Putni nalog za službeno i drugo vozilo broj 00022, Putni nalog za službeno i drugo vozilo broj 01391, Putni nalog za službeno i drugo vozilo broj 0002402, Putni nalog za službeno i drugo vozilo broj 0003749, Putni nalog za službeno i drugo vozilo broj 0003749, Putni nalog za službeno i drugo vozilo broj 02147, Putni nalog za službeno i drugo vozilo broj 001297, Putni nalog za službeno i drugo vozilo broj 0003391, Putni nalog za službeno i drugo vozilo broj 0003280, Putni nalog za službeno i drugo vozilo broj 008502, Putni nalog za službeno i drugo vozilo broj 01391, Putni nalog za službeno i drugo vozilo broj 00816, Putni nalog za službeno i drugo vozilo broj 02069, Putni nalog za službeno i drugo vozilo broj 0008502, Putni nalog za službeno i drugo vozilo broj 0010333, Putni nalog za službeno i drugo vozilo broj 0010329, Putni nalog za službeno i drugo vozilo broj 0010330, Putni nalog za službeno i drugo vozilo broj 03779, Putni nalog za službeno i drugo vozilo broj 0002644, Putni nalog za službeno i drugo vozilo registarski broj PG CG 156 od 12.07. do 17.07.2016.godine, Putni nalog za službeno i drugo vozilo broj 0003728, Putni nalog za službeno i drugo vozilo registarski broj PG CG 388 od 12.07.2016.godine, Putni nalog za službeno i drugo vozilo registarski broj PG CG 388 od 17.07.2016. godine, Putni nalog za službeno i drugo vozilo registarski broj PG CG 388 od 17.07.2016.godine, Putni nalog za službeno i drugo vozilo registarski broj PG MN 725 od 12.07. do 19.07.2016.godine, Putni nalog za službeno i drugo vozilo registarski broj 0003049, Putni nalog za službeno i drugo vozilo registarski broj 005319, Putni nalog za službeno i drugo vozilo registarski broj PG CG 617 od 12.07. do  17.07.2016. godine, Putni nalog za službeno i drugo vozilo registarski broj 0008558, Putni nalog za službeno i drugo vozilo registarski broj 0000455, Putni nalog za službeno i drugo vozilo registarski</w:t>
      </w:r>
      <w:r w:rsidR="00D20554">
        <w:rPr>
          <w:rFonts w:ascii="Tahoma" w:hAnsi="Tahoma" w:cs="Tahoma"/>
          <w:sz w:val="24"/>
          <w:szCs w:val="24"/>
          <w:shd w:val="clear" w:color="auto" w:fill="FFFFFF"/>
        </w:rPr>
        <w:t xml:space="preserve"> broj PG CG 963 od 12.07. do</w:t>
      </w:r>
      <w:r w:rsidR="00CA4EF3" w:rsidRPr="00CA4EF3">
        <w:rPr>
          <w:rFonts w:ascii="Tahoma" w:hAnsi="Tahoma" w:cs="Tahoma"/>
          <w:sz w:val="24"/>
          <w:szCs w:val="24"/>
          <w:shd w:val="clear" w:color="auto" w:fill="FFFFFF"/>
        </w:rPr>
        <w:t xml:space="preserve"> 18.07.2016. godine, Putni nalog za službeno i drugo vozilo broj 0002355, Putni nalog za službeno i drugo vozilo broj 0013195, Putni nalog za službeno i drugo vozilo broj 0013197, Putni nalog za službeno i drugo vozilo broj 0013196, Putni nalog za službeno i drugo vozilo registarski broj PG CG 190 od 14.07.2016. godine, Putni nalog za službeno i drugo vozilo broj 0002548, Putni nalog za službeno i drugo vozilo broj 006198, Putni nalog </w:t>
      </w:r>
      <w:r w:rsidR="00CA4EF3" w:rsidRPr="00CA4EF3">
        <w:rPr>
          <w:rFonts w:ascii="Tahoma" w:hAnsi="Tahoma" w:cs="Tahoma"/>
          <w:sz w:val="24"/>
          <w:szCs w:val="24"/>
          <w:shd w:val="clear" w:color="auto" w:fill="FFFFFF"/>
        </w:rPr>
        <w:lastRenderedPageBreak/>
        <w:t>za službeno i drugo vozilo broj 006199</w:t>
      </w:r>
      <w:r w:rsidR="00BE27A4">
        <w:rPr>
          <w:rFonts w:ascii="Tahoma" w:hAnsi="Tahoma" w:cs="Tahoma"/>
          <w:sz w:val="24"/>
          <w:szCs w:val="24"/>
          <w:shd w:val="clear" w:color="auto" w:fill="FFFFFF"/>
        </w:rPr>
        <w:t>,</w:t>
      </w:r>
      <w:r w:rsidR="0070029A" w:rsidRPr="0070029A">
        <w:t xml:space="preserve"> </w:t>
      </w:r>
      <w:r w:rsidR="0070029A" w:rsidRPr="0070029A">
        <w:rPr>
          <w:rFonts w:ascii="Tahoma" w:hAnsi="Tahoma" w:cs="Tahoma"/>
          <w:sz w:val="24"/>
          <w:szCs w:val="24"/>
          <w:shd w:val="clear" w:color="auto" w:fill="FFFFFF"/>
        </w:rPr>
        <w:t xml:space="preserve">Savjet Agencije je utvrdio da je Uprava za </w:t>
      </w:r>
      <w:r w:rsidR="0070029A">
        <w:rPr>
          <w:rFonts w:ascii="Tahoma" w:hAnsi="Tahoma" w:cs="Tahoma"/>
          <w:sz w:val="24"/>
          <w:szCs w:val="24"/>
          <w:shd w:val="clear" w:color="auto" w:fill="FFFFFF"/>
        </w:rPr>
        <w:t xml:space="preserve">inspkecijske poslove </w:t>
      </w:r>
      <w:r w:rsidR="0070029A" w:rsidRPr="0070029A">
        <w:rPr>
          <w:rFonts w:ascii="Tahoma" w:hAnsi="Tahoma" w:cs="Tahoma"/>
          <w:sz w:val="24"/>
          <w:szCs w:val="24"/>
          <w:shd w:val="clear" w:color="auto" w:fill="FFFFFF"/>
        </w:rPr>
        <w:t xml:space="preserve">primjenila materijalno pravo i član 26 Zakona o slobodnom pristupu informacijama,  na način što je obavještenjem dala jasan link gdje se može pronaći tražena informacija na internet stranici Uprave za </w:t>
      </w:r>
      <w:r w:rsidR="0070029A">
        <w:rPr>
          <w:rFonts w:ascii="Tahoma" w:hAnsi="Tahoma" w:cs="Tahoma"/>
          <w:sz w:val="24"/>
          <w:szCs w:val="24"/>
          <w:shd w:val="clear" w:color="auto" w:fill="FFFFFF"/>
        </w:rPr>
        <w:t>inspekcijske poslove</w:t>
      </w:r>
      <w:r w:rsidR="0070029A" w:rsidRPr="0070029A">
        <w:rPr>
          <w:rFonts w:ascii="Tahoma" w:hAnsi="Tahoma" w:cs="Tahoma"/>
          <w:sz w:val="24"/>
          <w:szCs w:val="24"/>
          <w:shd w:val="clear" w:color="auto" w:fill="FFFFFF"/>
        </w:rPr>
        <w:t xml:space="preserve"> te je našao da je žalba neosnovana. Žalbeni navodi koji se odnose na osporavanje kvaliteta objavljene informacije nijesu predmet nadležnosti Agencije za zaštitu ličnih podataka i slobodan pristup informacijama već samo činjenica da li je informacija koja je predmet zahtjeva za slobodan pristup informacijama javno objavljena što je utvrđeno uvido</w:t>
      </w:r>
      <w:r w:rsidR="0070029A">
        <w:rPr>
          <w:rFonts w:ascii="Tahoma" w:hAnsi="Tahoma" w:cs="Tahoma"/>
          <w:sz w:val="24"/>
          <w:szCs w:val="24"/>
          <w:shd w:val="clear" w:color="auto" w:fill="FFFFFF"/>
        </w:rPr>
        <w:t>m u intenet stranicu Uprave za inspekcijske poslove</w:t>
      </w:r>
      <w:r w:rsidR="0070029A" w:rsidRPr="0070029A">
        <w:rPr>
          <w:rFonts w:ascii="Tahoma" w:hAnsi="Tahoma" w:cs="Tahoma"/>
          <w:sz w:val="24"/>
          <w:szCs w:val="24"/>
          <w:shd w:val="clear" w:color="auto" w:fill="FFFFFF"/>
        </w:rPr>
        <w:t xml:space="preserve"> i dokumetaciju dostavljenu od strane prvostepenog organa, te upućujemo podnosioca na nadležan organ Agenciju za sprečavanje korupcije  i druge organe koji su zaduženi da prate kvalitet objavljenih informacija.</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306A70" w:rsidRDefault="00306A70" w:rsidP="00306A70">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DA4225">
      <w:pPr>
        <w:spacing w:after="0"/>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5A2F15" w:rsidRDefault="005A2F15" w:rsidP="00DE11CC">
      <w:pPr>
        <w:jc w:val="both"/>
        <w:rPr>
          <w:rFonts w:ascii="Tahoma" w:hAnsi="Tahoma" w:cs="Tahoma"/>
          <w:b/>
          <w:sz w:val="24"/>
          <w:szCs w:val="24"/>
        </w:rPr>
      </w:pPr>
    </w:p>
    <w:p w:rsidR="00FA421F" w:rsidRPr="00FA421F" w:rsidRDefault="00FA421F" w:rsidP="00BB5409">
      <w:pPr>
        <w:pStyle w:val="NoSpacing"/>
        <w:rPr>
          <w:b/>
          <w:sz w:val="20"/>
          <w:szCs w:val="20"/>
        </w:rPr>
      </w:pPr>
      <w:bookmarkStart w:id="0" w:name="_GoBack"/>
      <w:bookmarkEnd w:id="0"/>
    </w:p>
    <w:sectPr w:rsidR="00FA421F" w:rsidRPr="00FA421F" w:rsidSect="002F6F7C">
      <w:headerReference w:type="even" r:id="rId11"/>
      <w:headerReference w:type="default" r:id="rId12"/>
      <w:footerReference w:type="even" r:id="rId13"/>
      <w:footerReference w:type="default" r:id="rId14"/>
      <w:headerReference w:type="first" r:id="rId15"/>
      <w:footerReference w:type="first" r:id="rId16"/>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81E" w:rsidRDefault="00E6781E" w:rsidP="004C7646">
      <w:pPr>
        <w:spacing w:after="0" w:line="240" w:lineRule="auto"/>
      </w:pPr>
      <w:r>
        <w:separator/>
      </w:r>
    </w:p>
  </w:endnote>
  <w:endnote w:type="continuationSeparator" w:id="0">
    <w:p w:rsidR="00E6781E" w:rsidRDefault="00E6781E"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81E" w:rsidRDefault="00E6781E" w:rsidP="004C7646">
      <w:pPr>
        <w:spacing w:after="0" w:line="240" w:lineRule="auto"/>
      </w:pPr>
      <w:r>
        <w:separator/>
      </w:r>
    </w:p>
  </w:footnote>
  <w:footnote w:type="continuationSeparator" w:id="0">
    <w:p w:rsidR="00E6781E" w:rsidRDefault="00E6781E"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4EA"/>
    <w:rsid w:val="00037D68"/>
    <w:rsid w:val="000400B1"/>
    <w:rsid w:val="00040ECC"/>
    <w:rsid w:val="000415E6"/>
    <w:rsid w:val="00042AD8"/>
    <w:rsid w:val="00043848"/>
    <w:rsid w:val="000446AE"/>
    <w:rsid w:val="0004473E"/>
    <w:rsid w:val="00046156"/>
    <w:rsid w:val="00046EA3"/>
    <w:rsid w:val="00047CE1"/>
    <w:rsid w:val="000520EB"/>
    <w:rsid w:val="00052348"/>
    <w:rsid w:val="00052840"/>
    <w:rsid w:val="00055DF0"/>
    <w:rsid w:val="0006001E"/>
    <w:rsid w:val="00061491"/>
    <w:rsid w:val="0006161D"/>
    <w:rsid w:val="00063125"/>
    <w:rsid w:val="00064B67"/>
    <w:rsid w:val="00064D2E"/>
    <w:rsid w:val="00066608"/>
    <w:rsid w:val="00066705"/>
    <w:rsid w:val="00067AED"/>
    <w:rsid w:val="00067B0F"/>
    <w:rsid w:val="0007494B"/>
    <w:rsid w:val="00074D38"/>
    <w:rsid w:val="0008079C"/>
    <w:rsid w:val="00080FCB"/>
    <w:rsid w:val="000819A2"/>
    <w:rsid w:val="00082554"/>
    <w:rsid w:val="00090201"/>
    <w:rsid w:val="0009059A"/>
    <w:rsid w:val="00091114"/>
    <w:rsid w:val="0009179F"/>
    <w:rsid w:val="00092118"/>
    <w:rsid w:val="00093579"/>
    <w:rsid w:val="00093976"/>
    <w:rsid w:val="000A2947"/>
    <w:rsid w:val="000A5FBB"/>
    <w:rsid w:val="000A784D"/>
    <w:rsid w:val="000B264D"/>
    <w:rsid w:val="000C1A52"/>
    <w:rsid w:val="000C1D26"/>
    <w:rsid w:val="000C28E8"/>
    <w:rsid w:val="000C47AF"/>
    <w:rsid w:val="000C5629"/>
    <w:rsid w:val="000C5699"/>
    <w:rsid w:val="000D15AF"/>
    <w:rsid w:val="000D5F19"/>
    <w:rsid w:val="000D7742"/>
    <w:rsid w:val="000E1C2D"/>
    <w:rsid w:val="000E304C"/>
    <w:rsid w:val="000E526A"/>
    <w:rsid w:val="000E5C05"/>
    <w:rsid w:val="000E5D06"/>
    <w:rsid w:val="000E634F"/>
    <w:rsid w:val="000E6451"/>
    <w:rsid w:val="000E6526"/>
    <w:rsid w:val="000E7B33"/>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B08"/>
    <w:rsid w:val="00111D2D"/>
    <w:rsid w:val="00113D97"/>
    <w:rsid w:val="00113F6F"/>
    <w:rsid w:val="00114297"/>
    <w:rsid w:val="00115814"/>
    <w:rsid w:val="00115B70"/>
    <w:rsid w:val="00115FF6"/>
    <w:rsid w:val="00116EC6"/>
    <w:rsid w:val="00117758"/>
    <w:rsid w:val="00120287"/>
    <w:rsid w:val="001216A9"/>
    <w:rsid w:val="00121D22"/>
    <w:rsid w:val="00122D89"/>
    <w:rsid w:val="001241BC"/>
    <w:rsid w:val="00126392"/>
    <w:rsid w:val="00130BF7"/>
    <w:rsid w:val="00130C12"/>
    <w:rsid w:val="00131B18"/>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6703"/>
    <w:rsid w:val="0015279D"/>
    <w:rsid w:val="00152CD6"/>
    <w:rsid w:val="0015426C"/>
    <w:rsid w:val="001555F6"/>
    <w:rsid w:val="00156C27"/>
    <w:rsid w:val="00157DD5"/>
    <w:rsid w:val="00162079"/>
    <w:rsid w:val="0016437C"/>
    <w:rsid w:val="001726EE"/>
    <w:rsid w:val="00173B25"/>
    <w:rsid w:val="00176B92"/>
    <w:rsid w:val="00177889"/>
    <w:rsid w:val="00177E14"/>
    <w:rsid w:val="001802C9"/>
    <w:rsid w:val="00180590"/>
    <w:rsid w:val="0018167D"/>
    <w:rsid w:val="001869CC"/>
    <w:rsid w:val="00193900"/>
    <w:rsid w:val="001956C5"/>
    <w:rsid w:val="00195B01"/>
    <w:rsid w:val="00195D83"/>
    <w:rsid w:val="001962B1"/>
    <w:rsid w:val="001973DE"/>
    <w:rsid w:val="001A1067"/>
    <w:rsid w:val="001A1ED4"/>
    <w:rsid w:val="001A6384"/>
    <w:rsid w:val="001A680C"/>
    <w:rsid w:val="001A68F2"/>
    <w:rsid w:val="001A6F13"/>
    <w:rsid w:val="001B00E5"/>
    <w:rsid w:val="001B08A2"/>
    <w:rsid w:val="001B26F1"/>
    <w:rsid w:val="001B27D5"/>
    <w:rsid w:val="001B2DDA"/>
    <w:rsid w:val="001B38D5"/>
    <w:rsid w:val="001B3C60"/>
    <w:rsid w:val="001B6069"/>
    <w:rsid w:val="001B65B0"/>
    <w:rsid w:val="001B6A8D"/>
    <w:rsid w:val="001B7998"/>
    <w:rsid w:val="001C16A6"/>
    <w:rsid w:val="001C2D12"/>
    <w:rsid w:val="001C64ED"/>
    <w:rsid w:val="001D162D"/>
    <w:rsid w:val="001D19F1"/>
    <w:rsid w:val="001D5562"/>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30997"/>
    <w:rsid w:val="0023527F"/>
    <w:rsid w:val="002407CE"/>
    <w:rsid w:val="00241E76"/>
    <w:rsid w:val="002424EB"/>
    <w:rsid w:val="00242903"/>
    <w:rsid w:val="00244132"/>
    <w:rsid w:val="0024478D"/>
    <w:rsid w:val="00247509"/>
    <w:rsid w:val="00252990"/>
    <w:rsid w:val="00254E43"/>
    <w:rsid w:val="00255380"/>
    <w:rsid w:val="002554F2"/>
    <w:rsid w:val="00256B45"/>
    <w:rsid w:val="002604CB"/>
    <w:rsid w:val="00260E80"/>
    <w:rsid w:val="00262236"/>
    <w:rsid w:val="00263800"/>
    <w:rsid w:val="002649D6"/>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963A2"/>
    <w:rsid w:val="002A0B09"/>
    <w:rsid w:val="002A3908"/>
    <w:rsid w:val="002A4338"/>
    <w:rsid w:val="002A68B3"/>
    <w:rsid w:val="002A76D2"/>
    <w:rsid w:val="002A797F"/>
    <w:rsid w:val="002B0F9A"/>
    <w:rsid w:val="002B24B4"/>
    <w:rsid w:val="002B43F7"/>
    <w:rsid w:val="002B4A1B"/>
    <w:rsid w:val="002B4B3E"/>
    <w:rsid w:val="002B57B5"/>
    <w:rsid w:val="002B6282"/>
    <w:rsid w:val="002B7462"/>
    <w:rsid w:val="002C4506"/>
    <w:rsid w:val="002C51B8"/>
    <w:rsid w:val="002C7522"/>
    <w:rsid w:val="002C7E80"/>
    <w:rsid w:val="002D0C2C"/>
    <w:rsid w:val="002D1C88"/>
    <w:rsid w:val="002D2CA5"/>
    <w:rsid w:val="002D50E1"/>
    <w:rsid w:val="002D52C7"/>
    <w:rsid w:val="002D5EA9"/>
    <w:rsid w:val="002D68BC"/>
    <w:rsid w:val="002D7BB5"/>
    <w:rsid w:val="002E539E"/>
    <w:rsid w:val="002E6054"/>
    <w:rsid w:val="002E6F35"/>
    <w:rsid w:val="002F1E20"/>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0A50"/>
    <w:rsid w:val="003652C5"/>
    <w:rsid w:val="00365DE4"/>
    <w:rsid w:val="003661B6"/>
    <w:rsid w:val="00366B61"/>
    <w:rsid w:val="00367841"/>
    <w:rsid w:val="00370D7E"/>
    <w:rsid w:val="0037195C"/>
    <w:rsid w:val="0037201F"/>
    <w:rsid w:val="00372BD0"/>
    <w:rsid w:val="00373590"/>
    <w:rsid w:val="003741D7"/>
    <w:rsid w:val="00380EA6"/>
    <w:rsid w:val="0038231C"/>
    <w:rsid w:val="0038363B"/>
    <w:rsid w:val="003853F6"/>
    <w:rsid w:val="003862E9"/>
    <w:rsid w:val="003911F6"/>
    <w:rsid w:val="00391B8B"/>
    <w:rsid w:val="0039320A"/>
    <w:rsid w:val="00393AB5"/>
    <w:rsid w:val="0039480B"/>
    <w:rsid w:val="00394911"/>
    <w:rsid w:val="003949C5"/>
    <w:rsid w:val="00394FF0"/>
    <w:rsid w:val="0039561A"/>
    <w:rsid w:val="003956AE"/>
    <w:rsid w:val="003A16A0"/>
    <w:rsid w:val="003A1D26"/>
    <w:rsid w:val="003A53BC"/>
    <w:rsid w:val="003A5A99"/>
    <w:rsid w:val="003A5C77"/>
    <w:rsid w:val="003A6AEB"/>
    <w:rsid w:val="003A6C0D"/>
    <w:rsid w:val="003B0B37"/>
    <w:rsid w:val="003B3BB7"/>
    <w:rsid w:val="003B4707"/>
    <w:rsid w:val="003B4AA3"/>
    <w:rsid w:val="003B4F1C"/>
    <w:rsid w:val="003B681A"/>
    <w:rsid w:val="003C06CA"/>
    <w:rsid w:val="003C2314"/>
    <w:rsid w:val="003C4E4D"/>
    <w:rsid w:val="003C5F22"/>
    <w:rsid w:val="003C62BD"/>
    <w:rsid w:val="003D1004"/>
    <w:rsid w:val="003D254B"/>
    <w:rsid w:val="003D2713"/>
    <w:rsid w:val="003D3E27"/>
    <w:rsid w:val="003D7863"/>
    <w:rsid w:val="003D7A3A"/>
    <w:rsid w:val="003E12D1"/>
    <w:rsid w:val="003E1B58"/>
    <w:rsid w:val="003E590A"/>
    <w:rsid w:val="003E71CC"/>
    <w:rsid w:val="003F041A"/>
    <w:rsid w:val="003F14F8"/>
    <w:rsid w:val="003F5382"/>
    <w:rsid w:val="003F5699"/>
    <w:rsid w:val="003F58EB"/>
    <w:rsid w:val="0040014F"/>
    <w:rsid w:val="00400905"/>
    <w:rsid w:val="0040147A"/>
    <w:rsid w:val="00401E66"/>
    <w:rsid w:val="00401EED"/>
    <w:rsid w:val="0040262A"/>
    <w:rsid w:val="0040396F"/>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5793"/>
    <w:rsid w:val="004657E8"/>
    <w:rsid w:val="0047368F"/>
    <w:rsid w:val="00473866"/>
    <w:rsid w:val="00473B68"/>
    <w:rsid w:val="00474327"/>
    <w:rsid w:val="0047441A"/>
    <w:rsid w:val="00475F77"/>
    <w:rsid w:val="00483DBA"/>
    <w:rsid w:val="0048494C"/>
    <w:rsid w:val="00485E6D"/>
    <w:rsid w:val="00496454"/>
    <w:rsid w:val="00496A1B"/>
    <w:rsid w:val="004A1029"/>
    <w:rsid w:val="004A20A6"/>
    <w:rsid w:val="004A2173"/>
    <w:rsid w:val="004A353D"/>
    <w:rsid w:val="004B215F"/>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176A"/>
    <w:rsid w:val="004F30DD"/>
    <w:rsid w:val="004F4221"/>
    <w:rsid w:val="004F7B16"/>
    <w:rsid w:val="00500044"/>
    <w:rsid w:val="00500CBC"/>
    <w:rsid w:val="00501884"/>
    <w:rsid w:val="00501D5B"/>
    <w:rsid w:val="00504385"/>
    <w:rsid w:val="00504C0D"/>
    <w:rsid w:val="00506BF1"/>
    <w:rsid w:val="00507C3B"/>
    <w:rsid w:val="00512A99"/>
    <w:rsid w:val="0051360F"/>
    <w:rsid w:val="00514D36"/>
    <w:rsid w:val="00514DCC"/>
    <w:rsid w:val="005161B3"/>
    <w:rsid w:val="00522534"/>
    <w:rsid w:val="00523B5D"/>
    <w:rsid w:val="00526395"/>
    <w:rsid w:val="00526496"/>
    <w:rsid w:val="005303D3"/>
    <w:rsid w:val="005306E6"/>
    <w:rsid w:val="00535CB5"/>
    <w:rsid w:val="00540F4A"/>
    <w:rsid w:val="0054389C"/>
    <w:rsid w:val="005448D2"/>
    <w:rsid w:val="005473E0"/>
    <w:rsid w:val="005530FE"/>
    <w:rsid w:val="005550C0"/>
    <w:rsid w:val="0055734E"/>
    <w:rsid w:val="0056138C"/>
    <w:rsid w:val="00563595"/>
    <w:rsid w:val="00564DD8"/>
    <w:rsid w:val="00570B3B"/>
    <w:rsid w:val="0057149A"/>
    <w:rsid w:val="00572C55"/>
    <w:rsid w:val="00574777"/>
    <w:rsid w:val="00582C20"/>
    <w:rsid w:val="0058389B"/>
    <w:rsid w:val="00584947"/>
    <w:rsid w:val="005868BD"/>
    <w:rsid w:val="00590C0A"/>
    <w:rsid w:val="00594C70"/>
    <w:rsid w:val="005A0D3A"/>
    <w:rsid w:val="005A2F15"/>
    <w:rsid w:val="005A3749"/>
    <w:rsid w:val="005B2DB1"/>
    <w:rsid w:val="005B387E"/>
    <w:rsid w:val="005B4EFB"/>
    <w:rsid w:val="005B561A"/>
    <w:rsid w:val="005B5948"/>
    <w:rsid w:val="005B606B"/>
    <w:rsid w:val="005B77CA"/>
    <w:rsid w:val="005B7DFC"/>
    <w:rsid w:val="005C3BA7"/>
    <w:rsid w:val="005C7552"/>
    <w:rsid w:val="005D13D8"/>
    <w:rsid w:val="005D1E85"/>
    <w:rsid w:val="005D2969"/>
    <w:rsid w:val="005D2D77"/>
    <w:rsid w:val="005D3081"/>
    <w:rsid w:val="005D4272"/>
    <w:rsid w:val="005D5FB1"/>
    <w:rsid w:val="005D7277"/>
    <w:rsid w:val="005D74B4"/>
    <w:rsid w:val="005D7AD5"/>
    <w:rsid w:val="005E0727"/>
    <w:rsid w:val="005E0AC4"/>
    <w:rsid w:val="005E1BB4"/>
    <w:rsid w:val="005E231D"/>
    <w:rsid w:val="005E2883"/>
    <w:rsid w:val="005E2BF6"/>
    <w:rsid w:val="005E3A90"/>
    <w:rsid w:val="005E3E3D"/>
    <w:rsid w:val="005E7D58"/>
    <w:rsid w:val="005F118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06BE"/>
    <w:rsid w:val="0063168B"/>
    <w:rsid w:val="00632512"/>
    <w:rsid w:val="00632CE0"/>
    <w:rsid w:val="00633B99"/>
    <w:rsid w:val="00634C15"/>
    <w:rsid w:val="00636436"/>
    <w:rsid w:val="0064066C"/>
    <w:rsid w:val="00642068"/>
    <w:rsid w:val="0064412C"/>
    <w:rsid w:val="00644A54"/>
    <w:rsid w:val="006459E5"/>
    <w:rsid w:val="006464D2"/>
    <w:rsid w:val="00650618"/>
    <w:rsid w:val="00650B14"/>
    <w:rsid w:val="00651598"/>
    <w:rsid w:val="00652B90"/>
    <w:rsid w:val="0065356C"/>
    <w:rsid w:val="006541CF"/>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10"/>
    <w:rsid w:val="00692B74"/>
    <w:rsid w:val="00693293"/>
    <w:rsid w:val="00694950"/>
    <w:rsid w:val="00695CA9"/>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2DBF"/>
    <w:rsid w:val="006C4AAA"/>
    <w:rsid w:val="006D1100"/>
    <w:rsid w:val="006D1496"/>
    <w:rsid w:val="006D5741"/>
    <w:rsid w:val="006D753D"/>
    <w:rsid w:val="006E17CE"/>
    <w:rsid w:val="006E45E6"/>
    <w:rsid w:val="006E4F9F"/>
    <w:rsid w:val="006F2908"/>
    <w:rsid w:val="006F34C7"/>
    <w:rsid w:val="006F7702"/>
    <w:rsid w:val="006F7901"/>
    <w:rsid w:val="006F7EB5"/>
    <w:rsid w:val="007000ED"/>
    <w:rsid w:val="0070029A"/>
    <w:rsid w:val="00704624"/>
    <w:rsid w:val="0070469E"/>
    <w:rsid w:val="007053D0"/>
    <w:rsid w:val="00707F6D"/>
    <w:rsid w:val="00707F6E"/>
    <w:rsid w:val="00710B4D"/>
    <w:rsid w:val="0071235E"/>
    <w:rsid w:val="0071257D"/>
    <w:rsid w:val="00712A50"/>
    <w:rsid w:val="0071529A"/>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6027F"/>
    <w:rsid w:val="00760A6B"/>
    <w:rsid w:val="007626F2"/>
    <w:rsid w:val="00762865"/>
    <w:rsid w:val="00763BB8"/>
    <w:rsid w:val="00764697"/>
    <w:rsid w:val="00764996"/>
    <w:rsid w:val="00764AC4"/>
    <w:rsid w:val="007662E9"/>
    <w:rsid w:val="00767894"/>
    <w:rsid w:val="00772F4B"/>
    <w:rsid w:val="00772F5B"/>
    <w:rsid w:val="007746AE"/>
    <w:rsid w:val="0077641C"/>
    <w:rsid w:val="0078008E"/>
    <w:rsid w:val="00781E6F"/>
    <w:rsid w:val="00781EDF"/>
    <w:rsid w:val="007841B2"/>
    <w:rsid w:val="007843CA"/>
    <w:rsid w:val="0078443F"/>
    <w:rsid w:val="00784D9C"/>
    <w:rsid w:val="007912A2"/>
    <w:rsid w:val="00791852"/>
    <w:rsid w:val="00792B89"/>
    <w:rsid w:val="0079335F"/>
    <w:rsid w:val="00793418"/>
    <w:rsid w:val="00793897"/>
    <w:rsid w:val="0079549B"/>
    <w:rsid w:val="007A1259"/>
    <w:rsid w:val="007A24A0"/>
    <w:rsid w:val="007A437A"/>
    <w:rsid w:val="007A7E85"/>
    <w:rsid w:val="007B0B6C"/>
    <w:rsid w:val="007B2360"/>
    <w:rsid w:val="007B23CA"/>
    <w:rsid w:val="007B4C00"/>
    <w:rsid w:val="007B6362"/>
    <w:rsid w:val="007B65AA"/>
    <w:rsid w:val="007B78DA"/>
    <w:rsid w:val="007C256A"/>
    <w:rsid w:val="007C27CB"/>
    <w:rsid w:val="007C2FA9"/>
    <w:rsid w:val="007C315C"/>
    <w:rsid w:val="007C3471"/>
    <w:rsid w:val="007C4B5A"/>
    <w:rsid w:val="007C74AD"/>
    <w:rsid w:val="007D1042"/>
    <w:rsid w:val="007D1905"/>
    <w:rsid w:val="007D2064"/>
    <w:rsid w:val="007D31E0"/>
    <w:rsid w:val="007D7C3B"/>
    <w:rsid w:val="007E0F92"/>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C2B"/>
    <w:rsid w:val="008335F0"/>
    <w:rsid w:val="0083463E"/>
    <w:rsid w:val="00834C91"/>
    <w:rsid w:val="00835959"/>
    <w:rsid w:val="0083706C"/>
    <w:rsid w:val="0084030D"/>
    <w:rsid w:val="00840B52"/>
    <w:rsid w:val="008417D9"/>
    <w:rsid w:val="00842B80"/>
    <w:rsid w:val="00843553"/>
    <w:rsid w:val="00843FFE"/>
    <w:rsid w:val="00851102"/>
    <w:rsid w:val="00851AE6"/>
    <w:rsid w:val="008521EF"/>
    <w:rsid w:val="008549E0"/>
    <w:rsid w:val="00854DF2"/>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868C0"/>
    <w:rsid w:val="00892041"/>
    <w:rsid w:val="00893B01"/>
    <w:rsid w:val="00895F24"/>
    <w:rsid w:val="00896160"/>
    <w:rsid w:val="00896A99"/>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EA3"/>
    <w:rsid w:val="008B539C"/>
    <w:rsid w:val="008B6CDD"/>
    <w:rsid w:val="008B79E1"/>
    <w:rsid w:val="008B7F57"/>
    <w:rsid w:val="008C20EC"/>
    <w:rsid w:val="008C3BC4"/>
    <w:rsid w:val="008C5981"/>
    <w:rsid w:val="008D1630"/>
    <w:rsid w:val="008D3B41"/>
    <w:rsid w:val="008D455F"/>
    <w:rsid w:val="008D6B4E"/>
    <w:rsid w:val="008E04A0"/>
    <w:rsid w:val="008E04F2"/>
    <w:rsid w:val="008E113B"/>
    <w:rsid w:val="008E6A10"/>
    <w:rsid w:val="008E7246"/>
    <w:rsid w:val="008F035C"/>
    <w:rsid w:val="008F3AC1"/>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059"/>
    <w:rsid w:val="00921F98"/>
    <w:rsid w:val="00922809"/>
    <w:rsid w:val="009234DD"/>
    <w:rsid w:val="00927C22"/>
    <w:rsid w:val="00931791"/>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0920"/>
    <w:rsid w:val="00971034"/>
    <w:rsid w:val="009710D8"/>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A0E70"/>
    <w:rsid w:val="009A2008"/>
    <w:rsid w:val="009A38AE"/>
    <w:rsid w:val="009A7B78"/>
    <w:rsid w:val="009A7F22"/>
    <w:rsid w:val="009B23CE"/>
    <w:rsid w:val="009B3915"/>
    <w:rsid w:val="009B3BE1"/>
    <w:rsid w:val="009B4346"/>
    <w:rsid w:val="009B5292"/>
    <w:rsid w:val="009B6366"/>
    <w:rsid w:val="009B6443"/>
    <w:rsid w:val="009C1189"/>
    <w:rsid w:val="009C1598"/>
    <w:rsid w:val="009C26FB"/>
    <w:rsid w:val="009C5551"/>
    <w:rsid w:val="009C6E1D"/>
    <w:rsid w:val="009D3421"/>
    <w:rsid w:val="009D6746"/>
    <w:rsid w:val="009E07F5"/>
    <w:rsid w:val="009E0D9D"/>
    <w:rsid w:val="009E615E"/>
    <w:rsid w:val="009F0100"/>
    <w:rsid w:val="009F0958"/>
    <w:rsid w:val="009F266A"/>
    <w:rsid w:val="009F3431"/>
    <w:rsid w:val="009F35F2"/>
    <w:rsid w:val="009F3849"/>
    <w:rsid w:val="009F73BD"/>
    <w:rsid w:val="009F7CAA"/>
    <w:rsid w:val="00A007FC"/>
    <w:rsid w:val="00A0159D"/>
    <w:rsid w:val="00A01F7F"/>
    <w:rsid w:val="00A04949"/>
    <w:rsid w:val="00A06D7C"/>
    <w:rsid w:val="00A1020D"/>
    <w:rsid w:val="00A12348"/>
    <w:rsid w:val="00A136A4"/>
    <w:rsid w:val="00A15ACA"/>
    <w:rsid w:val="00A163D9"/>
    <w:rsid w:val="00A17512"/>
    <w:rsid w:val="00A20EDB"/>
    <w:rsid w:val="00A21698"/>
    <w:rsid w:val="00A22329"/>
    <w:rsid w:val="00A22C3D"/>
    <w:rsid w:val="00A2424C"/>
    <w:rsid w:val="00A26627"/>
    <w:rsid w:val="00A325E5"/>
    <w:rsid w:val="00A32810"/>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47EB"/>
    <w:rsid w:val="00A854E1"/>
    <w:rsid w:val="00A87639"/>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23F7"/>
    <w:rsid w:val="00AD3940"/>
    <w:rsid w:val="00AD5BD4"/>
    <w:rsid w:val="00AD6CA8"/>
    <w:rsid w:val="00AD6E7F"/>
    <w:rsid w:val="00AE3B95"/>
    <w:rsid w:val="00AE4858"/>
    <w:rsid w:val="00AE4F5C"/>
    <w:rsid w:val="00AE507E"/>
    <w:rsid w:val="00AE54AB"/>
    <w:rsid w:val="00AE6469"/>
    <w:rsid w:val="00AE6EC0"/>
    <w:rsid w:val="00AF1906"/>
    <w:rsid w:val="00AF2552"/>
    <w:rsid w:val="00AF2874"/>
    <w:rsid w:val="00AF2C4C"/>
    <w:rsid w:val="00AF4E76"/>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678C"/>
    <w:rsid w:val="00B26CFD"/>
    <w:rsid w:val="00B2765A"/>
    <w:rsid w:val="00B31E96"/>
    <w:rsid w:val="00B35130"/>
    <w:rsid w:val="00B35299"/>
    <w:rsid w:val="00B36648"/>
    <w:rsid w:val="00B4055F"/>
    <w:rsid w:val="00B422F6"/>
    <w:rsid w:val="00B428EB"/>
    <w:rsid w:val="00B44CE4"/>
    <w:rsid w:val="00B4544F"/>
    <w:rsid w:val="00B46028"/>
    <w:rsid w:val="00B46063"/>
    <w:rsid w:val="00B46B0F"/>
    <w:rsid w:val="00B479F3"/>
    <w:rsid w:val="00B503DF"/>
    <w:rsid w:val="00B52BAD"/>
    <w:rsid w:val="00B54A16"/>
    <w:rsid w:val="00B5563D"/>
    <w:rsid w:val="00B563CF"/>
    <w:rsid w:val="00B56D99"/>
    <w:rsid w:val="00B6005A"/>
    <w:rsid w:val="00B628C0"/>
    <w:rsid w:val="00B66EAC"/>
    <w:rsid w:val="00B71C9A"/>
    <w:rsid w:val="00B72DE6"/>
    <w:rsid w:val="00B77318"/>
    <w:rsid w:val="00B77884"/>
    <w:rsid w:val="00B8115A"/>
    <w:rsid w:val="00B815D7"/>
    <w:rsid w:val="00B82843"/>
    <w:rsid w:val="00B837A2"/>
    <w:rsid w:val="00B83F65"/>
    <w:rsid w:val="00B853A7"/>
    <w:rsid w:val="00B867CD"/>
    <w:rsid w:val="00B87D03"/>
    <w:rsid w:val="00B91ECB"/>
    <w:rsid w:val="00B92EC7"/>
    <w:rsid w:val="00B92F98"/>
    <w:rsid w:val="00B97D45"/>
    <w:rsid w:val="00BA0D79"/>
    <w:rsid w:val="00BA3897"/>
    <w:rsid w:val="00BA3D13"/>
    <w:rsid w:val="00BA3D79"/>
    <w:rsid w:val="00BA4D73"/>
    <w:rsid w:val="00BA502B"/>
    <w:rsid w:val="00BA60B3"/>
    <w:rsid w:val="00BA6D1D"/>
    <w:rsid w:val="00BA6DB5"/>
    <w:rsid w:val="00BA6FA3"/>
    <w:rsid w:val="00BA7060"/>
    <w:rsid w:val="00BA7788"/>
    <w:rsid w:val="00BB0871"/>
    <w:rsid w:val="00BB1BA4"/>
    <w:rsid w:val="00BB5409"/>
    <w:rsid w:val="00BB7AEE"/>
    <w:rsid w:val="00BB7C9D"/>
    <w:rsid w:val="00BC1FAA"/>
    <w:rsid w:val="00BC2A77"/>
    <w:rsid w:val="00BC48CA"/>
    <w:rsid w:val="00BC4E61"/>
    <w:rsid w:val="00BC6445"/>
    <w:rsid w:val="00BC7C14"/>
    <w:rsid w:val="00BD21D9"/>
    <w:rsid w:val="00BD3157"/>
    <w:rsid w:val="00BD4643"/>
    <w:rsid w:val="00BE0563"/>
    <w:rsid w:val="00BE156B"/>
    <w:rsid w:val="00BE2071"/>
    <w:rsid w:val="00BE27A4"/>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1162"/>
    <w:rsid w:val="00C235E1"/>
    <w:rsid w:val="00C23BDA"/>
    <w:rsid w:val="00C26009"/>
    <w:rsid w:val="00C26054"/>
    <w:rsid w:val="00C261C4"/>
    <w:rsid w:val="00C2793D"/>
    <w:rsid w:val="00C27E4C"/>
    <w:rsid w:val="00C30A69"/>
    <w:rsid w:val="00C327F6"/>
    <w:rsid w:val="00C33938"/>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2D12"/>
    <w:rsid w:val="00C536A7"/>
    <w:rsid w:val="00C546E4"/>
    <w:rsid w:val="00C55F2D"/>
    <w:rsid w:val="00C60276"/>
    <w:rsid w:val="00C607C4"/>
    <w:rsid w:val="00C65670"/>
    <w:rsid w:val="00C72A38"/>
    <w:rsid w:val="00C7472D"/>
    <w:rsid w:val="00C77261"/>
    <w:rsid w:val="00C77DCF"/>
    <w:rsid w:val="00C803C4"/>
    <w:rsid w:val="00C817E1"/>
    <w:rsid w:val="00C81CCF"/>
    <w:rsid w:val="00C8255F"/>
    <w:rsid w:val="00C82597"/>
    <w:rsid w:val="00C82891"/>
    <w:rsid w:val="00C82913"/>
    <w:rsid w:val="00C84FF5"/>
    <w:rsid w:val="00C851B4"/>
    <w:rsid w:val="00C85679"/>
    <w:rsid w:val="00C85BF1"/>
    <w:rsid w:val="00C86F30"/>
    <w:rsid w:val="00C87905"/>
    <w:rsid w:val="00C9078E"/>
    <w:rsid w:val="00C92691"/>
    <w:rsid w:val="00C95B49"/>
    <w:rsid w:val="00C9744F"/>
    <w:rsid w:val="00CA2D08"/>
    <w:rsid w:val="00CA3214"/>
    <w:rsid w:val="00CA407D"/>
    <w:rsid w:val="00CA46C1"/>
    <w:rsid w:val="00CA4EF3"/>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2154"/>
    <w:rsid w:val="00D0357C"/>
    <w:rsid w:val="00D048D1"/>
    <w:rsid w:val="00D07245"/>
    <w:rsid w:val="00D07B5F"/>
    <w:rsid w:val="00D12D0A"/>
    <w:rsid w:val="00D14C37"/>
    <w:rsid w:val="00D15971"/>
    <w:rsid w:val="00D17079"/>
    <w:rsid w:val="00D20554"/>
    <w:rsid w:val="00D20D6E"/>
    <w:rsid w:val="00D217A1"/>
    <w:rsid w:val="00D25D7B"/>
    <w:rsid w:val="00D26C80"/>
    <w:rsid w:val="00D26FED"/>
    <w:rsid w:val="00D31F08"/>
    <w:rsid w:val="00D346B5"/>
    <w:rsid w:val="00D3486E"/>
    <w:rsid w:val="00D34C64"/>
    <w:rsid w:val="00D37631"/>
    <w:rsid w:val="00D3773D"/>
    <w:rsid w:val="00D37A7C"/>
    <w:rsid w:val="00D40947"/>
    <w:rsid w:val="00D40F48"/>
    <w:rsid w:val="00D41114"/>
    <w:rsid w:val="00D41BE2"/>
    <w:rsid w:val="00D4255A"/>
    <w:rsid w:val="00D428D9"/>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380A"/>
    <w:rsid w:val="00DA3D28"/>
    <w:rsid w:val="00DA4225"/>
    <w:rsid w:val="00DA451F"/>
    <w:rsid w:val="00DB21A3"/>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6117"/>
    <w:rsid w:val="00DE7103"/>
    <w:rsid w:val="00DF1D57"/>
    <w:rsid w:val="00DF260F"/>
    <w:rsid w:val="00DF54D9"/>
    <w:rsid w:val="00DF5C67"/>
    <w:rsid w:val="00E00253"/>
    <w:rsid w:val="00E00B14"/>
    <w:rsid w:val="00E01736"/>
    <w:rsid w:val="00E05C78"/>
    <w:rsid w:val="00E0794A"/>
    <w:rsid w:val="00E1045C"/>
    <w:rsid w:val="00E1169A"/>
    <w:rsid w:val="00E11DAE"/>
    <w:rsid w:val="00E12756"/>
    <w:rsid w:val="00E12874"/>
    <w:rsid w:val="00E12B2D"/>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672A4"/>
    <w:rsid w:val="00E6781E"/>
    <w:rsid w:val="00E70864"/>
    <w:rsid w:val="00E70E30"/>
    <w:rsid w:val="00E711F3"/>
    <w:rsid w:val="00E72300"/>
    <w:rsid w:val="00E72BF2"/>
    <w:rsid w:val="00E733B7"/>
    <w:rsid w:val="00E73ACE"/>
    <w:rsid w:val="00E80353"/>
    <w:rsid w:val="00E8099F"/>
    <w:rsid w:val="00E80E84"/>
    <w:rsid w:val="00E81704"/>
    <w:rsid w:val="00E8184C"/>
    <w:rsid w:val="00E83A25"/>
    <w:rsid w:val="00E85DB7"/>
    <w:rsid w:val="00E868F7"/>
    <w:rsid w:val="00E86CEC"/>
    <w:rsid w:val="00E87A9C"/>
    <w:rsid w:val="00E91712"/>
    <w:rsid w:val="00E94284"/>
    <w:rsid w:val="00EA04F4"/>
    <w:rsid w:val="00EA2852"/>
    <w:rsid w:val="00EA33D3"/>
    <w:rsid w:val="00EA4490"/>
    <w:rsid w:val="00EA4CF3"/>
    <w:rsid w:val="00EA5A35"/>
    <w:rsid w:val="00EA65EC"/>
    <w:rsid w:val="00EA6BDF"/>
    <w:rsid w:val="00EA6C1C"/>
    <w:rsid w:val="00EA7201"/>
    <w:rsid w:val="00EB14DC"/>
    <w:rsid w:val="00EB4AA8"/>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20A4"/>
    <w:rsid w:val="00EE33A3"/>
    <w:rsid w:val="00EE3431"/>
    <w:rsid w:val="00EE4541"/>
    <w:rsid w:val="00EE4954"/>
    <w:rsid w:val="00EE7073"/>
    <w:rsid w:val="00EF013E"/>
    <w:rsid w:val="00EF0E52"/>
    <w:rsid w:val="00EF117B"/>
    <w:rsid w:val="00EF1636"/>
    <w:rsid w:val="00EF1F83"/>
    <w:rsid w:val="00EF2042"/>
    <w:rsid w:val="00EF3069"/>
    <w:rsid w:val="00EF40D2"/>
    <w:rsid w:val="00EF73C1"/>
    <w:rsid w:val="00F053A8"/>
    <w:rsid w:val="00F072C1"/>
    <w:rsid w:val="00F07B41"/>
    <w:rsid w:val="00F109CE"/>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3F0D"/>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6E12"/>
    <w:rsid w:val="00F67DA6"/>
    <w:rsid w:val="00F715AA"/>
    <w:rsid w:val="00F72775"/>
    <w:rsid w:val="00F7345B"/>
    <w:rsid w:val="00F80249"/>
    <w:rsid w:val="00F80EE1"/>
    <w:rsid w:val="00F83115"/>
    <w:rsid w:val="00F841A1"/>
    <w:rsid w:val="00F850BD"/>
    <w:rsid w:val="00F91C40"/>
    <w:rsid w:val="00F9217A"/>
    <w:rsid w:val="00F9393F"/>
    <w:rsid w:val="00F942B3"/>
    <w:rsid w:val="00F95699"/>
    <w:rsid w:val="00F97365"/>
    <w:rsid w:val="00FA30D3"/>
    <w:rsid w:val="00FA3474"/>
    <w:rsid w:val="00FA3A07"/>
    <w:rsid w:val="00FA421F"/>
    <w:rsid w:val="00FA5575"/>
    <w:rsid w:val="00FA5FC7"/>
    <w:rsid w:val="00FB0061"/>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0CC8"/>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uip.gov.me/Impelementacija_ZFPSIK/" TargetMode="External"/><Relationship Id="rId4" Type="http://schemas.microsoft.com/office/2007/relationships/stylesWithEffects" Target="stylesWithEffects.xml"/><Relationship Id="rId9" Type="http://schemas.openxmlformats.org/officeDocument/2006/relationships/hyperlink" Target="http://www.uip.gov.m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DFD23-9D48-4A8F-9921-B22D755E4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2003</TotalTime>
  <Pages>5</Pages>
  <Words>2038</Words>
  <Characters>11618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843</cp:revision>
  <cp:lastPrinted>2016-12-12T08:40:00Z</cp:lastPrinted>
  <dcterms:created xsi:type="dcterms:W3CDTF">2016-04-28T12:02:00Z</dcterms:created>
  <dcterms:modified xsi:type="dcterms:W3CDTF">2017-01-05T06:48:00Z</dcterms:modified>
</cp:coreProperties>
</file>