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C R N A   G O R 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4D4DF0" w:rsidRPr="0063619C" w:rsidRDefault="004D4DF0" w:rsidP="000D5AEF">
      <w:pPr>
        <w:spacing w:line="240" w:lineRule="auto"/>
        <w:rPr>
          <w:rFonts w:ascii="Arial" w:hAnsi="Arial" w:cs="Arial"/>
          <w:sz w:val="24"/>
          <w:szCs w:val="24"/>
        </w:rPr>
      </w:pPr>
    </w:p>
    <w:p w:rsidR="000D5AEF" w:rsidRPr="0063619C" w:rsidRDefault="00CB7F9A" w:rsidP="00D568DE">
      <w:pPr>
        <w:pStyle w:val="NoSpacing"/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Br.</w:t>
      </w:r>
      <w:r w:rsidR="00E56FCD">
        <w:rPr>
          <w:rFonts w:ascii="Tahoma" w:hAnsi="Tahoma" w:cs="Tahoma"/>
          <w:b/>
          <w:sz w:val="24"/>
          <w:szCs w:val="24"/>
        </w:rPr>
        <w:t xml:space="preserve"> </w:t>
      </w:r>
      <w:r w:rsidR="00D5769E">
        <w:rPr>
          <w:rFonts w:ascii="Tahoma" w:hAnsi="Tahoma" w:cs="Tahoma"/>
          <w:b/>
          <w:sz w:val="24"/>
          <w:szCs w:val="24"/>
        </w:rPr>
        <w:t>UP II 07-30</w:t>
      </w:r>
      <w:r w:rsidR="00831F53">
        <w:rPr>
          <w:rFonts w:ascii="Tahoma" w:hAnsi="Tahoma" w:cs="Tahoma"/>
          <w:b/>
          <w:sz w:val="24"/>
          <w:szCs w:val="24"/>
        </w:rPr>
        <w:t>-</w:t>
      </w:r>
      <w:r w:rsidR="00792D67">
        <w:rPr>
          <w:rFonts w:ascii="Tahoma" w:hAnsi="Tahoma" w:cs="Tahoma"/>
          <w:b/>
          <w:sz w:val="24"/>
          <w:szCs w:val="24"/>
        </w:rPr>
        <w:t>1809</w:t>
      </w:r>
      <w:r w:rsidR="00D5769E">
        <w:rPr>
          <w:rFonts w:ascii="Tahoma" w:hAnsi="Tahoma" w:cs="Tahoma"/>
          <w:b/>
          <w:sz w:val="24"/>
          <w:szCs w:val="24"/>
        </w:rPr>
        <w:t>-2/16</w:t>
      </w:r>
    </w:p>
    <w:p w:rsidR="00C2110F" w:rsidRPr="0063619C" w:rsidRDefault="00CB7F9A" w:rsidP="00EE6A8A">
      <w:pPr>
        <w:tabs>
          <w:tab w:val="left" w:pos="3540"/>
        </w:tabs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Podgorica</w:t>
      </w:r>
      <w:r w:rsidR="00F00348" w:rsidRPr="0063619C">
        <w:rPr>
          <w:rFonts w:ascii="Tahoma" w:hAnsi="Tahoma" w:cs="Tahoma"/>
          <w:b/>
          <w:sz w:val="24"/>
          <w:szCs w:val="24"/>
        </w:rPr>
        <w:t>,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3307E3">
        <w:rPr>
          <w:rFonts w:ascii="Tahoma" w:hAnsi="Tahoma" w:cs="Tahoma"/>
          <w:b/>
          <w:sz w:val="24"/>
          <w:szCs w:val="24"/>
        </w:rPr>
        <w:t>10</w:t>
      </w:r>
      <w:r w:rsidR="00FE2FF3" w:rsidRPr="0063619C">
        <w:rPr>
          <w:rFonts w:ascii="Tahoma" w:hAnsi="Tahoma" w:cs="Tahoma"/>
          <w:b/>
          <w:sz w:val="24"/>
          <w:szCs w:val="24"/>
        </w:rPr>
        <w:t>.</w:t>
      </w:r>
      <w:r w:rsidR="003307E3">
        <w:rPr>
          <w:rFonts w:ascii="Tahoma" w:hAnsi="Tahoma" w:cs="Tahoma"/>
          <w:b/>
          <w:sz w:val="24"/>
          <w:szCs w:val="24"/>
        </w:rPr>
        <w:t>12</w:t>
      </w:r>
      <w:r w:rsidR="00CD60DA" w:rsidRPr="0063619C">
        <w:rPr>
          <w:rFonts w:ascii="Tahoma" w:hAnsi="Tahoma" w:cs="Tahoma"/>
          <w:b/>
          <w:sz w:val="24"/>
          <w:szCs w:val="24"/>
        </w:rPr>
        <w:t>.2</w:t>
      </w:r>
      <w:r w:rsidR="00C456CD" w:rsidRPr="0063619C">
        <w:rPr>
          <w:rFonts w:ascii="Tahoma" w:hAnsi="Tahoma" w:cs="Tahoma"/>
          <w:b/>
          <w:sz w:val="24"/>
          <w:szCs w:val="24"/>
        </w:rPr>
        <w:t>01</w:t>
      </w:r>
      <w:r w:rsidR="00E56FCD">
        <w:rPr>
          <w:rFonts w:ascii="Tahoma" w:hAnsi="Tahoma" w:cs="Tahoma"/>
          <w:b/>
          <w:sz w:val="24"/>
          <w:szCs w:val="24"/>
        </w:rPr>
        <w:t>6</w:t>
      </w:r>
      <w:r w:rsidR="00C456CD" w:rsidRPr="0063619C">
        <w:rPr>
          <w:rFonts w:ascii="Tahoma" w:hAnsi="Tahoma" w:cs="Tahoma"/>
          <w:b/>
          <w:sz w:val="24"/>
          <w:szCs w:val="24"/>
        </w:rPr>
        <w:t>.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C456CD" w:rsidRPr="0063619C">
        <w:rPr>
          <w:rFonts w:ascii="Tahoma" w:hAnsi="Tahoma" w:cs="Tahoma"/>
          <w:b/>
          <w:sz w:val="24"/>
          <w:szCs w:val="24"/>
        </w:rPr>
        <w:t>godine</w:t>
      </w:r>
    </w:p>
    <w:p w:rsidR="009845A6" w:rsidRPr="00903FF8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</w:rPr>
        <w:t xml:space="preserve">Agencija za </w:t>
      </w:r>
      <w:r w:rsidRPr="00903FF8">
        <w:rPr>
          <w:rFonts w:ascii="Tahoma" w:hAnsi="Tahoma" w:cs="Tahoma"/>
          <w:sz w:val="24"/>
          <w:szCs w:val="24"/>
          <w:lang w:val="sr-Latn-CS"/>
        </w:rPr>
        <w:t>zaštitu ličnih podataka i slobodan pristup informacijama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-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Savjet Agencije je, rješavaju</w:t>
      </w:r>
      <w:r w:rsidR="00341D61" w:rsidRPr="00903FF8">
        <w:rPr>
          <w:rFonts w:ascii="Tahoma" w:hAnsi="Tahoma" w:cs="Tahoma"/>
          <w:sz w:val="24"/>
          <w:szCs w:val="24"/>
          <w:lang w:val="sr-Latn-CS"/>
        </w:rPr>
        <w:t xml:space="preserve">ći po </w:t>
      </w:r>
      <w:r w:rsidR="00D87B94" w:rsidRPr="00903FF8">
        <w:rPr>
          <w:rFonts w:ascii="Tahoma" w:hAnsi="Tahoma" w:cs="Tahoma"/>
          <w:sz w:val="24"/>
          <w:szCs w:val="24"/>
        </w:rPr>
        <w:t xml:space="preserve">žalbi </w:t>
      </w:r>
      <w:r w:rsidR="00470330">
        <w:rPr>
          <w:rFonts w:ascii="Tahoma" w:hAnsi="Tahoma" w:cs="Tahoma"/>
          <w:sz w:val="24"/>
          <w:szCs w:val="24"/>
          <w:lang w:val="sr-Latn-CS"/>
        </w:rPr>
        <w:t>NVO CGO</w:t>
      </w:r>
      <w:r w:rsidR="002D0257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D5769E">
        <w:rPr>
          <w:rFonts w:ascii="Tahoma" w:hAnsi="Tahoma" w:cs="Tahoma"/>
          <w:sz w:val="24"/>
          <w:szCs w:val="24"/>
          <w:lang w:val="sr-Latn-CS"/>
        </w:rPr>
        <w:t>UP II 07-30</w:t>
      </w:r>
      <w:r w:rsidR="00470330">
        <w:rPr>
          <w:rFonts w:ascii="Tahoma" w:hAnsi="Tahoma" w:cs="Tahoma"/>
          <w:sz w:val="24"/>
          <w:szCs w:val="24"/>
          <w:lang w:val="sr-Latn-CS"/>
        </w:rPr>
        <w:t>-</w:t>
      </w:r>
      <w:r w:rsidR="00792D67">
        <w:rPr>
          <w:rFonts w:ascii="Tahoma" w:hAnsi="Tahoma" w:cs="Tahoma"/>
          <w:sz w:val="24"/>
          <w:szCs w:val="24"/>
          <w:lang w:val="sr-Latn-CS"/>
        </w:rPr>
        <w:t>1809</w:t>
      </w:r>
      <w:r w:rsidR="00470330">
        <w:rPr>
          <w:rFonts w:ascii="Tahoma" w:hAnsi="Tahoma" w:cs="Tahoma"/>
          <w:sz w:val="24"/>
          <w:szCs w:val="24"/>
          <w:lang w:val="sr-Latn-CS"/>
        </w:rPr>
        <w:t>-1</w:t>
      </w:r>
      <w:r w:rsidR="00D5769E">
        <w:rPr>
          <w:rFonts w:ascii="Tahoma" w:hAnsi="Tahoma" w:cs="Tahoma"/>
          <w:sz w:val="24"/>
          <w:szCs w:val="24"/>
          <w:lang w:val="sr-Latn-CS"/>
        </w:rPr>
        <w:t>/16</w:t>
      </w:r>
      <w:r w:rsidR="002D0257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F839FA">
        <w:rPr>
          <w:rFonts w:ascii="Tahoma" w:hAnsi="Tahoma" w:cs="Tahoma"/>
          <w:sz w:val="24"/>
          <w:szCs w:val="24"/>
          <w:lang w:val="sr-Latn-CS"/>
        </w:rPr>
        <w:t>03</w:t>
      </w:r>
      <w:r w:rsidR="002D0257">
        <w:rPr>
          <w:rFonts w:ascii="Tahoma" w:hAnsi="Tahoma" w:cs="Tahoma"/>
          <w:sz w:val="24"/>
          <w:szCs w:val="24"/>
          <w:lang w:val="sr-Latn-CS"/>
        </w:rPr>
        <w:t>.</w:t>
      </w:r>
      <w:r w:rsidR="00F839FA">
        <w:rPr>
          <w:rFonts w:ascii="Tahoma" w:hAnsi="Tahoma" w:cs="Tahoma"/>
          <w:sz w:val="24"/>
          <w:szCs w:val="24"/>
          <w:lang w:val="sr-Latn-CS"/>
        </w:rPr>
        <w:t>10.</w:t>
      </w:r>
      <w:r w:rsidR="002D0257">
        <w:rPr>
          <w:rFonts w:ascii="Tahoma" w:hAnsi="Tahoma" w:cs="Tahoma"/>
          <w:sz w:val="24"/>
          <w:szCs w:val="24"/>
          <w:lang w:val="sr-Latn-CS"/>
        </w:rPr>
        <w:t>2016.godine</w:t>
      </w:r>
      <w:r w:rsidR="00FE7594" w:rsidRPr="00903FF8">
        <w:rPr>
          <w:rFonts w:ascii="Tahoma" w:hAnsi="Tahoma" w:cs="Tahoma"/>
          <w:sz w:val="24"/>
          <w:szCs w:val="24"/>
          <w:lang w:val="sr-Latn-CS"/>
        </w:rPr>
        <w:t>,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 izjavljene zbog povrede pravila postupka-nedonošenja</w:t>
      </w:r>
      <w:r w:rsidR="005D3812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E48DE" w:rsidRPr="00903FF8">
        <w:rPr>
          <w:rFonts w:ascii="Tahoma" w:hAnsi="Tahoma" w:cs="Tahoma"/>
          <w:sz w:val="24"/>
          <w:szCs w:val="24"/>
          <w:lang w:val="sr-Latn-CS"/>
        </w:rPr>
        <w:t>rješenja</w:t>
      </w:r>
      <w:r w:rsidR="00CE4B55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92D67">
        <w:rPr>
          <w:rFonts w:ascii="Tahoma" w:hAnsi="Tahoma" w:cs="Tahoma"/>
          <w:sz w:val="24"/>
          <w:szCs w:val="24"/>
          <w:lang w:val="sr-Latn-CS"/>
        </w:rPr>
        <w:t>Opštine Bijelo Polje</w:t>
      </w:r>
      <w:r w:rsidR="00C41039" w:rsidRPr="00903FF8">
        <w:rPr>
          <w:rFonts w:ascii="Tahoma" w:hAnsi="Tahoma" w:cs="Tahoma"/>
          <w:sz w:val="24"/>
          <w:szCs w:val="24"/>
          <w:lang w:val="sr-Latn-CS"/>
        </w:rPr>
        <w:t xml:space="preserve">, </w:t>
      </w:r>
      <w:r w:rsidRPr="00903FF8">
        <w:rPr>
          <w:rFonts w:ascii="Tahoma" w:hAnsi="Tahoma" w:cs="Tahoma"/>
          <w:sz w:val="24"/>
          <w:szCs w:val="24"/>
          <w:lang w:val="sr-Latn-CS"/>
        </w:rPr>
        <w:t>na osnovu člana 38 Zakona o slobodnom pristupu informacijama („Sl.list Crne Gore, br.44/12) člana 238 stav 1 Zakona o opštem upravnom postupku („Sl.list Crne Gore, br.60/03, 73/10 i 32/11)</w:t>
      </w:r>
      <w:r w:rsidR="002E3C0D" w:rsidRPr="00903FF8">
        <w:rPr>
          <w:rFonts w:ascii="Tahoma" w:hAnsi="Tahoma" w:cs="Tahoma"/>
          <w:sz w:val="24"/>
          <w:szCs w:val="24"/>
          <w:lang w:val="sr-Latn-CS"/>
        </w:rPr>
        <w:t xml:space="preserve"> je na sjednici održanoj dana </w:t>
      </w:r>
      <w:r w:rsidR="00F839FA">
        <w:rPr>
          <w:rFonts w:ascii="Tahoma" w:hAnsi="Tahoma" w:cs="Tahoma"/>
          <w:sz w:val="24"/>
          <w:szCs w:val="24"/>
          <w:lang w:val="sr-Latn-CS"/>
        </w:rPr>
        <w:t>28</w:t>
      </w:r>
      <w:r w:rsidR="0063619C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F839FA">
        <w:rPr>
          <w:rFonts w:ascii="Tahoma" w:hAnsi="Tahoma" w:cs="Tahoma"/>
          <w:sz w:val="24"/>
          <w:szCs w:val="24"/>
          <w:lang w:val="sr-Latn-CS"/>
        </w:rPr>
        <w:t>10</w:t>
      </w:r>
      <w:r w:rsidR="005828F1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2D0257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. godine, donio:                                 </w:t>
      </w:r>
    </w:p>
    <w:p w:rsidR="002D0257" w:rsidRDefault="002D0257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</w:p>
    <w:p w:rsidR="009845A6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R J E Š E NJ E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Žalba se usvaja.</w:t>
      </w:r>
      <w:r w:rsidR="00827ED9" w:rsidRPr="0063619C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F314B">
        <w:rPr>
          <w:rFonts w:ascii="Tahoma" w:hAnsi="Tahoma" w:cs="Tahoma"/>
          <w:sz w:val="24"/>
          <w:szCs w:val="24"/>
          <w:lang w:val="sr-Latn-CS"/>
        </w:rPr>
        <w:t>Nalaže se</w:t>
      </w:r>
      <w:r w:rsidR="00DC7050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92D67">
        <w:rPr>
          <w:rFonts w:ascii="Tahoma" w:hAnsi="Tahoma" w:cs="Tahoma"/>
          <w:sz w:val="24"/>
          <w:szCs w:val="24"/>
          <w:lang w:val="sr-Latn-CS"/>
        </w:rPr>
        <w:t>Opštini Bijelo Polje</w:t>
      </w:r>
      <w:r w:rsidR="005E0D53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F314B">
        <w:rPr>
          <w:rFonts w:ascii="Tahoma" w:hAnsi="Tahoma" w:cs="Tahoma"/>
          <w:sz w:val="24"/>
          <w:szCs w:val="24"/>
          <w:lang w:val="sr-Latn-CS"/>
        </w:rPr>
        <w:t>da donese rješenje po zahtjevu za slobodan pristup inf</w:t>
      </w:r>
      <w:r w:rsidR="001B494A" w:rsidRPr="00BF314B">
        <w:rPr>
          <w:rFonts w:ascii="Tahoma" w:hAnsi="Tahoma" w:cs="Tahoma"/>
          <w:sz w:val="24"/>
          <w:szCs w:val="24"/>
          <w:lang w:val="sr-Latn-CS"/>
        </w:rPr>
        <w:t xml:space="preserve">ormacijama </w:t>
      </w:r>
      <w:r w:rsidR="00470330">
        <w:rPr>
          <w:rFonts w:ascii="Tahoma" w:hAnsi="Tahoma" w:cs="Tahoma"/>
          <w:sz w:val="24"/>
          <w:szCs w:val="24"/>
          <w:lang w:val="sr-Latn-CS"/>
        </w:rPr>
        <w:t>NVO CGO</w:t>
      </w:r>
      <w:r w:rsidR="002D0257" w:rsidRPr="002D0257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2D0257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C7790B">
        <w:rPr>
          <w:rFonts w:ascii="Tahoma" w:hAnsi="Tahoma" w:cs="Tahoma"/>
          <w:sz w:val="24"/>
          <w:szCs w:val="24"/>
          <w:lang w:val="sr-Latn-CS"/>
        </w:rPr>
        <w:t>27.07</w:t>
      </w:r>
      <w:r w:rsidR="001D0DD6">
        <w:rPr>
          <w:rFonts w:ascii="Tahoma" w:hAnsi="Tahoma" w:cs="Tahoma"/>
          <w:sz w:val="24"/>
          <w:szCs w:val="24"/>
          <w:lang w:val="sr-Latn-CS"/>
        </w:rPr>
        <w:t>.201</w:t>
      </w:r>
      <w:r w:rsidR="00470330">
        <w:rPr>
          <w:rFonts w:ascii="Tahoma" w:hAnsi="Tahoma" w:cs="Tahoma"/>
          <w:sz w:val="24"/>
          <w:szCs w:val="24"/>
          <w:lang w:val="sr-Latn-CS"/>
        </w:rPr>
        <w:t>6</w:t>
      </w:r>
      <w:r w:rsidR="00F238B6" w:rsidRPr="00BF314B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F314B">
        <w:rPr>
          <w:rFonts w:ascii="Tahoma" w:hAnsi="Tahoma" w:cs="Tahoma"/>
          <w:sz w:val="24"/>
          <w:szCs w:val="24"/>
          <w:lang w:val="sr-Latn-CS"/>
        </w:rPr>
        <w:t xml:space="preserve">godine u </w:t>
      </w:r>
      <w:r w:rsidR="00362560">
        <w:rPr>
          <w:rFonts w:ascii="Tahoma" w:hAnsi="Tahoma" w:cs="Tahoma"/>
          <w:sz w:val="24"/>
          <w:szCs w:val="24"/>
          <w:lang w:val="sr-Latn-CS"/>
        </w:rPr>
        <w:t>roku od 15 dana od prijema rješenja.</w:t>
      </w:r>
    </w:p>
    <w:p w:rsidR="002D0257" w:rsidRPr="00BF314B" w:rsidRDefault="002D0257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9845A6" w:rsidRPr="0063619C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O b r a z l o ž e nj e</w:t>
      </w:r>
    </w:p>
    <w:p w:rsidR="008A7755" w:rsidRPr="00266A91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93F96">
        <w:rPr>
          <w:rFonts w:ascii="Tahoma" w:hAnsi="Tahoma" w:cs="Tahoma"/>
          <w:sz w:val="24"/>
          <w:szCs w:val="24"/>
          <w:lang w:val="sr-Latn-CS"/>
        </w:rPr>
        <w:t>Zbog povrede pravila postupka-nedonošenja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rješenja</w:t>
      </w:r>
      <w:r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92D67">
        <w:rPr>
          <w:rFonts w:ascii="Tahoma" w:hAnsi="Tahoma" w:cs="Tahoma"/>
          <w:sz w:val="24"/>
          <w:szCs w:val="24"/>
          <w:lang w:val="sr-Latn-CS"/>
        </w:rPr>
        <w:t>Opštine Bijelo Polje</w:t>
      </w:r>
      <w:r w:rsidR="00BA096B" w:rsidRPr="00B93F96">
        <w:rPr>
          <w:rFonts w:ascii="Tahoma" w:hAnsi="Tahoma" w:cs="Tahoma"/>
          <w:sz w:val="24"/>
          <w:szCs w:val="24"/>
          <w:lang w:val="sr-Latn-CS"/>
        </w:rPr>
        <w:t>,</w:t>
      </w:r>
      <w:r w:rsidR="00EF068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93F96">
        <w:rPr>
          <w:rFonts w:ascii="Tahoma" w:hAnsi="Tahoma" w:cs="Tahoma"/>
          <w:sz w:val="24"/>
          <w:szCs w:val="24"/>
          <w:lang w:val="sr-Latn-CS"/>
        </w:rPr>
        <w:t>podnosilac zahtjeva za pristup informaciji je uložio žalbu.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 xml:space="preserve"> U žalb</w:t>
      </w:r>
      <w:r w:rsidR="000B0FA4" w:rsidRPr="00B93F96">
        <w:rPr>
          <w:rFonts w:ascii="Tahoma" w:hAnsi="Tahoma" w:cs="Tahoma"/>
          <w:sz w:val="24"/>
          <w:szCs w:val="24"/>
          <w:lang w:val="sr-Latn-CS"/>
        </w:rPr>
        <w:t xml:space="preserve">i 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>se navodi da su dana</w:t>
      </w:r>
      <w:r w:rsidR="0093308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C7790B">
        <w:rPr>
          <w:rFonts w:ascii="Tahoma" w:hAnsi="Tahoma" w:cs="Tahoma"/>
          <w:sz w:val="24"/>
          <w:szCs w:val="24"/>
          <w:lang w:val="sr-Latn-CS"/>
        </w:rPr>
        <w:t>27.07</w:t>
      </w:r>
      <w:r w:rsidR="00E67049">
        <w:rPr>
          <w:rFonts w:ascii="Tahoma" w:hAnsi="Tahoma" w:cs="Tahoma"/>
          <w:sz w:val="24"/>
          <w:szCs w:val="24"/>
          <w:lang w:val="sr-Latn-CS"/>
        </w:rPr>
        <w:t>.201</w:t>
      </w:r>
      <w:r w:rsidR="00470330">
        <w:rPr>
          <w:rFonts w:ascii="Tahoma" w:hAnsi="Tahoma" w:cs="Tahoma"/>
          <w:sz w:val="24"/>
          <w:szCs w:val="24"/>
          <w:lang w:val="sr-Latn-CS"/>
        </w:rPr>
        <w:t>6</w:t>
      </w:r>
      <w:r w:rsidR="00EB4106" w:rsidRPr="00B93F96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93F96">
        <w:rPr>
          <w:rFonts w:ascii="Tahoma" w:hAnsi="Tahoma" w:cs="Tahoma"/>
          <w:sz w:val="24"/>
          <w:szCs w:val="24"/>
          <w:lang w:val="sr-Latn-CS"/>
        </w:rPr>
        <w:t>godine podnijeli zahtjev za pristup</w:t>
      </w:r>
      <w:r w:rsidR="0080598B" w:rsidRPr="00B93F96">
        <w:rPr>
          <w:rFonts w:ascii="Tahoma" w:hAnsi="Tahoma" w:cs="Tahoma"/>
          <w:sz w:val="24"/>
          <w:szCs w:val="24"/>
          <w:lang w:val="sr-Latn-CS"/>
        </w:rPr>
        <w:t xml:space="preserve"> informacijama</w:t>
      </w:r>
      <w:r w:rsidR="00041EE5">
        <w:rPr>
          <w:rFonts w:ascii="Tahoma" w:hAnsi="Tahoma" w:cs="Tahoma"/>
          <w:sz w:val="24"/>
          <w:szCs w:val="24"/>
          <w:lang w:val="sr-Latn-CS"/>
        </w:rPr>
        <w:t xml:space="preserve"> i to</w:t>
      </w:r>
      <w:r w:rsidR="00DC4CBB">
        <w:rPr>
          <w:rFonts w:ascii="Tahoma" w:hAnsi="Tahoma" w:cs="Tahoma"/>
          <w:sz w:val="24"/>
          <w:szCs w:val="24"/>
          <w:lang w:val="sr-Latn-CS"/>
        </w:rPr>
        <w:t xml:space="preserve">: </w:t>
      </w:r>
      <w:r w:rsidR="007E7491">
        <w:rPr>
          <w:rFonts w:ascii="Tahoma" w:hAnsi="Tahoma" w:cs="Tahoma"/>
          <w:sz w:val="24"/>
          <w:szCs w:val="24"/>
          <w:lang w:val="sr-Latn-CS"/>
        </w:rPr>
        <w:t xml:space="preserve">kopije svih ugovora zaključenih sa medijskim kućama, agencijama za odnose sa javnošću, agencijama za istraživanje javnog mnjenja i produkcijskim kućama koje je </w:t>
      </w:r>
      <w:r w:rsidR="00792D67">
        <w:rPr>
          <w:rFonts w:ascii="Tahoma" w:hAnsi="Tahoma" w:cs="Tahoma"/>
          <w:sz w:val="24"/>
          <w:szCs w:val="24"/>
          <w:lang w:val="sr-Latn-CS"/>
        </w:rPr>
        <w:t>Opština Bijelo Polje</w:t>
      </w:r>
      <w:r w:rsidR="007E7491">
        <w:rPr>
          <w:rFonts w:ascii="Tahoma" w:hAnsi="Tahoma" w:cs="Tahoma"/>
          <w:sz w:val="24"/>
          <w:szCs w:val="24"/>
          <w:lang w:val="sr-Latn-CS"/>
        </w:rPr>
        <w:t xml:space="preserve"> angažova</w:t>
      </w:r>
      <w:r w:rsidR="00792D67">
        <w:rPr>
          <w:rFonts w:ascii="Tahoma" w:hAnsi="Tahoma" w:cs="Tahoma"/>
          <w:sz w:val="24"/>
          <w:szCs w:val="24"/>
          <w:lang w:val="sr-Latn-CS"/>
        </w:rPr>
        <w:t>la</w:t>
      </w:r>
      <w:r w:rsidR="007E7491">
        <w:rPr>
          <w:rFonts w:ascii="Tahoma" w:hAnsi="Tahoma" w:cs="Tahoma"/>
          <w:sz w:val="24"/>
          <w:szCs w:val="24"/>
          <w:lang w:val="sr-Latn-CS"/>
        </w:rPr>
        <w:t xml:space="preserve"> u 2015.godini i na osnovu kojih je izvršio uplatu novčanih sreds</w:t>
      </w:r>
      <w:r w:rsidR="003307E3">
        <w:rPr>
          <w:rFonts w:ascii="Tahoma" w:hAnsi="Tahoma" w:cs="Tahoma"/>
          <w:sz w:val="24"/>
          <w:szCs w:val="24"/>
          <w:lang w:val="sr-Latn-CS"/>
        </w:rPr>
        <w:t>tava,</w:t>
      </w:r>
      <w:r w:rsidR="007E7491">
        <w:rPr>
          <w:rFonts w:ascii="Tahoma" w:hAnsi="Tahoma" w:cs="Tahoma"/>
          <w:sz w:val="24"/>
          <w:szCs w:val="24"/>
          <w:lang w:val="sr-Latn-CS"/>
        </w:rPr>
        <w:t xml:space="preserve"> kopije ugovora ili informacija sa kim su ugovori i</w:t>
      </w:r>
      <w:r w:rsidR="003307E3">
        <w:rPr>
          <w:rFonts w:ascii="Tahoma" w:hAnsi="Tahoma" w:cs="Tahoma"/>
          <w:sz w:val="24"/>
          <w:szCs w:val="24"/>
          <w:lang w:val="sr-Latn-CS"/>
        </w:rPr>
        <w:t xml:space="preserve"> za koje tačno namjene sklapani,</w:t>
      </w:r>
      <w:r w:rsidR="007E7491">
        <w:rPr>
          <w:rFonts w:ascii="Tahoma" w:hAnsi="Tahoma" w:cs="Tahoma"/>
          <w:sz w:val="24"/>
          <w:szCs w:val="24"/>
          <w:lang w:val="sr-Latn-CS"/>
        </w:rPr>
        <w:t xml:space="preserve"> kopije ugovora u kojima su navedeni iznosi koji su gore navedenim subjektima uplaćeni od strane </w:t>
      </w:r>
      <w:r w:rsidR="00792D67">
        <w:rPr>
          <w:rFonts w:ascii="Tahoma" w:hAnsi="Tahoma" w:cs="Tahoma"/>
          <w:sz w:val="24"/>
          <w:szCs w:val="24"/>
          <w:lang w:val="sr-Latn-CS"/>
        </w:rPr>
        <w:t>Opštine Bijelo Polje</w:t>
      </w:r>
      <w:r w:rsidR="00633A17">
        <w:rPr>
          <w:rFonts w:ascii="Tahoma" w:hAnsi="Tahoma" w:cs="Tahoma"/>
          <w:sz w:val="24"/>
          <w:szCs w:val="24"/>
          <w:lang w:val="sr-Latn-CS"/>
        </w:rPr>
        <w:t xml:space="preserve"> u toku 2015.godi</w:t>
      </w:r>
      <w:r w:rsidR="007E7491">
        <w:rPr>
          <w:rFonts w:ascii="Tahoma" w:hAnsi="Tahoma" w:cs="Tahoma"/>
          <w:sz w:val="24"/>
          <w:szCs w:val="24"/>
          <w:lang w:val="sr-Latn-CS"/>
        </w:rPr>
        <w:t xml:space="preserve">ne i tip usluge koji ti iznosi poktrivaju shodno ugovorima i </w:t>
      </w:r>
      <w:r w:rsidR="007375C4">
        <w:rPr>
          <w:rFonts w:ascii="Tahoma" w:hAnsi="Tahoma" w:cs="Tahoma"/>
          <w:sz w:val="24"/>
          <w:szCs w:val="24"/>
          <w:lang w:val="sr-Latn-CS"/>
        </w:rPr>
        <w:t>kopija informacije o novčanim transkakcijama prema gore navedenim subjektima koje su vršene van navedenih ugovora, uz navođenje osnova transakcija i iznosa uplaćenog novca</w:t>
      </w:r>
      <w:r w:rsidR="00FC72A2">
        <w:rPr>
          <w:rFonts w:ascii="Tahoma" w:hAnsi="Tahoma" w:cs="Tahoma"/>
          <w:sz w:val="24"/>
          <w:szCs w:val="24"/>
          <w:lang w:val="sr-Latn-CS"/>
        </w:rPr>
        <w:t>.</w:t>
      </w:r>
      <w:r w:rsidR="003307E3" w:rsidRPr="003307E3">
        <w:t xml:space="preserve"> </w:t>
      </w:r>
      <w:r w:rsidR="003307E3" w:rsidRPr="003307E3">
        <w:rPr>
          <w:rFonts w:ascii="Tahoma" w:hAnsi="Tahoma" w:cs="Tahoma"/>
          <w:sz w:val="24"/>
          <w:szCs w:val="24"/>
          <w:lang w:val="sr-Latn-CS"/>
        </w:rPr>
        <w:t>Predloženo je da drugostepeni organ sprovede postupak i doneše rješenje po zahtjevu u što kraćem roku.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lastRenderedPageBreak/>
        <w:t>Nakon razmatranja spisa predmeta i žalbenih navoda Savjet Agencije nalazi da je žalba osnovana.</w:t>
      </w:r>
    </w:p>
    <w:p w:rsidR="00DE4C92" w:rsidRPr="00DE4C92" w:rsidRDefault="00DE4C92" w:rsidP="00DE4C92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DE4C92">
        <w:rPr>
          <w:rFonts w:ascii="Tahoma" w:hAnsi="Tahoma" w:cs="Tahoma"/>
          <w:sz w:val="24"/>
          <w:szCs w:val="24"/>
          <w:lang w:val="sr-Latn-CS"/>
        </w:rPr>
        <w:t>Član 31 Zakona o slobodnom pristupu informacijama propisuje da je organ vlasti dužan da o zahtjevu za pristup informaciji donese rješenje i dostavi ga podnosiocu zahtjeva u roku od 15 dana od dana podnošenja urednog zahtjeva.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35 Zakona o slobodnom pristupu informacijama propisuje da se žalba protiv akta o zahtjevu za pristup informaciji može izjaviti zbog povrede pravila postupk</w:t>
      </w:r>
      <w:r w:rsidR="00CB6625">
        <w:rPr>
          <w:rFonts w:ascii="Tahoma" w:hAnsi="Tahoma" w:cs="Tahoma"/>
          <w:sz w:val="24"/>
          <w:szCs w:val="24"/>
          <w:lang w:val="sr-Latn-CS"/>
        </w:rPr>
        <w:t>a, nepravilno i nepotpuno utvrđ</w:t>
      </w:r>
      <w:r w:rsidRPr="0063619C">
        <w:rPr>
          <w:rFonts w:ascii="Tahoma" w:hAnsi="Tahoma" w:cs="Tahoma"/>
          <w:sz w:val="24"/>
          <w:szCs w:val="24"/>
          <w:lang w:val="sr-Latn-CS"/>
        </w:rPr>
        <w:t>enog činjeničnog stanja i pogrešne primjene materijalnog prava.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38 stav 1 Zakona o slobodnom pristupu informacijama propisuje da je Agencija dužna da po žalbi na akt o zahtjevu za pristup informaciji donese rješenje i dostavi ga ponosiocu žalbe, u roku od 15 dana od dana podnošenja žalbe.</w:t>
      </w:r>
    </w:p>
    <w:p w:rsidR="00041EE5" w:rsidRPr="004676E9" w:rsidRDefault="00CC792E" w:rsidP="004676E9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4676E9">
        <w:rPr>
          <w:rFonts w:ascii="Tahoma" w:hAnsi="Tahoma" w:cs="Tahoma"/>
          <w:sz w:val="24"/>
          <w:szCs w:val="24"/>
          <w:lang w:val="sr-Latn-CS"/>
        </w:rPr>
        <w:t xml:space="preserve">Agencija za zaštitu ličnih podataka i slobodan pristup informacijama dana </w:t>
      </w:r>
      <w:r w:rsidR="007375C4" w:rsidRPr="004676E9">
        <w:rPr>
          <w:rFonts w:ascii="Tahoma" w:hAnsi="Tahoma" w:cs="Tahoma"/>
          <w:sz w:val="24"/>
          <w:szCs w:val="24"/>
          <w:lang w:val="sr-Latn-CS"/>
        </w:rPr>
        <w:t>06</w:t>
      </w:r>
      <w:r w:rsidRPr="004676E9">
        <w:rPr>
          <w:rFonts w:ascii="Tahoma" w:hAnsi="Tahoma" w:cs="Tahoma"/>
          <w:sz w:val="24"/>
          <w:szCs w:val="24"/>
          <w:lang w:val="sr-Latn-CS"/>
        </w:rPr>
        <w:t>.</w:t>
      </w:r>
      <w:r w:rsidR="007375C4" w:rsidRPr="004676E9">
        <w:rPr>
          <w:rFonts w:ascii="Tahoma" w:hAnsi="Tahoma" w:cs="Tahoma"/>
          <w:sz w:val="24"/>
          <w:szCs w:val="24"/>
          <w:lang w:val="sr-Latn-CS"/>
        </w:rPr>
        <w:t>10</w:t>
      </w:r>
      <w:r w:rsidR="00DE4C92" w:rsidRPr="004676E9">
        <w:rPr>
          <w:rFonts w:ascii="Tahoma" w:hAnsi="Tahoma" w:cs="Tahoma"/>
          <w:sz w:val="24"/>
          <w:szCs w:val="24"/>
          <w:lang w:val="sr-Latn-CS"/>
        </w:rPr>
        <w:t>.2016</w:t>
      </w:r>
      <w:r w:rsidRPr="004676E9">
        <w:rPr>
          <w:rFonts w:ascii="Tahoma" w:hAnsi="Tahoma" w:cs="Tahoma"/>
          <w:sz w:val="24"/>
          <w:szCs w:val="24"/>
          <w:lang w:val="sr-Latn-CS"/>
        </w:rPr>
        <w:t>.godine na osnovu člana 40 stav 1 tačka 1 Zakona o slobodnom pristupu informacijama podnijela prvostepenom organu zahtjev za dostavlj</w:t>
      </w:r>
      <w:r w:rsidR="004F5F9A" w:rsidRPr="004676E9">
        <w:rPr>
          <w:rFonts w:ascii="Tahoma" w:hAnsi="Tahoma" w:cs="Tahoma"/>
          <w:sz w:val="24"/>
          <w:szCs w:val="24"/>
          <w:lang w:val="sr-Latn-CS"/>
        </w:rPr>
        <w:t>a</w:t>
      </w:r>
      <w:r w:rsidR="006860B7" w:rsidRPr="004676E9">
        <w:rPr>
          <w:rFonts w:ascii="Tahoma" w:hAnsi="Tahoma" w:cs="Tahoma"/>
          <w:sz w:val="24"/>
          <w:szCs w:val="24"/>
          <w:lang w:val="sr-Latn-CS"/>
        </w:rPr>
        <w:t>nje I</w:t>
      </w:r>
      <w:r w:rsidR="000A1455">
        <w:rPr>
          <w:rFonts w:ascii="Tahoma" w:hAnsi="Tahoma" w:cs="Tahoma"/>
          <w:sz w:val="24"/>
          <w:szCs w:val="24"/>
          <w:lang w:val="sr-Latn-CS"/>
        </w:rPr>
        <w:t>zjašnjenja  br.</w:t>
      </w:r>
      <w:r w:rsidR="00041EE5" w:rsidRPr="004676E9">
        <w:rPr>
          <w:rFonts w:ascii="Tahoma" w:hAnsi="Tahoma" w:cs="Tahoma"/>
          <w:sz w:val="24"/>
          <w:szCs w:val="24"/>
          <w:lang w:val="sr-Latn-CS"/>
        </w:rPr>
        <w:t>07-</w:t>
      </w:r>
      <w:r w:rsidR="00AA7E5F" w:rsidRPr="004676E9">
        <w:rPr>
          <w:rFonts w:ascii="Tahoma" w:hAnsi="Tahoma" w:cs="Tahoma"/>
          <w:sz w:val="24"/>
          <w:szCs w:val="24"/>
          <w:lang w:val="sr-Latn-CS"/>
        </w:rPr>
        <w:t>42</w:t>
      </w:r>
      <w:r w:rsidR="002C5990" w:rsidRPr="004676E9">
        <w:rPr>
          <w:rFonts w:ascii="Tahoma" w:hAnsi="Tahoma" w:cs="Tahoma"/>
          <w:sz w:val="24"/>
          <w:szCs w:val="24"/>
          <w:lang w:val="sr-Latn-CS"/>
        </w:rPr>
        <w:t>-</w:t>
      </w:r>
      <w:r w:rsidR="007375C4" w:rsidRPr="004676E9">
        <w:rPr>
          <w:rFonts w:ascii="Tahoma" w:hAnsi="Tahoma" w:cs="Tahoma"/>
          <w:sz w:val="24"/>
          <w:szCs w:val="24"/>
          <w:lang w:val="sr-Latn-CS"/>
        </w:rPr>
        <w:t>59</w:t>
      </w:r>
      <w:r w:rsidR="00502E42">
        <w:rPr>
          <w:rFonts w:ascii="Tahoma" w:hAnsi="Tahoma" w:cs="Tahoma"/>
          <w:sz w:val="24"/>
          <w:szCs w:val="24"/>
          <w:lang w:val="sr-Latn-CS"/>
        </w:rPr>
        <w:t>4</w:t>
      </w:r>
      <w:r w:rsidR="00792D67">
        <w:rPr>
          <w:rFonts w:ascii="Tahoma" w:hAnsi="Tahoma" w:cs="Tahoma"/>
          <w:sz w:val="24"/>
          <w:szCs w:val="24"/>
          <w:lang w:val="sr-Latn-CS"/>
        </w:rPr>
        <w:t>4</w:t>
      </w:r>
      <w:r w:rsidR="002C5990" w:rsidRPr="004676E9">
        <w:rPr>
          <w:rFonts w:ascii="Tahoma" w:hAnsi="Tahoma" w:cs="Tahoma"/>
          <w:sz w:val="24"/>
          <w:szCs w:val="24"/>
          <w:lang w:val="sr-Latn-CS"/>
        </w:rPr>
        <w:t>-1/16</w:t>
      </w:r>
      <w:r w:rsidRPr="004676E9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7375C4" w:rsidRPr="004676E9">
        <w:rPr>
          <w:rFonts w:ascii="Tahoma" w:hAnsi="Tahoma" w:cs="Tahoma"/>
          <w:sz w:val="24"/>
          <w:szCs w:val="24"/>
          <w:lang w:val="sr-Latn-CS"/>
        </w:rPr>
        <w:t>06</w:t>
      </w:r>
      <w:r w:rsidRPr="004676E9">
        <w:rPr>
          <w:rFonts w:ascii="Tahoma" w:hAnsi="Tahoma" w:cs="Tahoma"/>
          <w:sz w:val="24"/>
          <w:szCs w:val="24"/>
          <w:lang w:val="sr-Latn-CS"/>
        </w:rPr>
        <w:t>.</w:t>
      </w:r>
      <w:r w:rsidR="007375C4" w:rsidRPr="004676E9">
        <w:rPr>
          <w:rFonts w:ascii="Tahoma" w:hAnsi="Tahoma" w:cs="Tahoma"/>
          <w:sz w:val="24"/>
          <w:szCs w:val="24"/>
          <w:lang w:val="sr-Latn-CS"/>
        </w:rPr>
        <w:t>10</w:t>
      </w:r>
      <w:r w:rsidRPr="004676E9">
        <w:rPr>
          <w:rFonts w:ascii="Tahoma" w:hAnsi="Tahoma" w:cs="Tahoma"/>
          <w:sz w:val="24"/>
          <w:szCs w:val="24"/>
          <w:lang w:val="sr-Latn-CS"/>
        </w:rPr>
        <w:t>.201</w:t>
      </w:r>
      <w:r w:rsidR="002C5990" w:rsidRPr="004676E9">
        <w:rPr>
          <w:rFonts w:ascii="Tahoma" w:hAnsi="Tahoma" w:cs="Tahoma"/>
          <w:sz w:val="24"/>
          <w:szCs w:val="24"/>
          <w:lang w:val="sr-Latn-CS"/>
        </w:rPr>
        <w:t>6</w:t>
      </w:r>
      <w:r w:rsidRPr="004676E9">
        <w:rPr>
          <w:rFonts w:ascii="Tahoma" w:hAnsi="Tahoma" w:cs="Tahoma"/>
          <w:sz w:val="24"/>
          <w:szCs w:val="24"/>
          <w:lang w:val="sr-Latn-CS"/>
        </w:rPr>
        <w:t>.godine na osnovu člana 241 stav 1</w:t>
      </w:r>
      <w:r w:rsidRPr="004676E9">
        <w:rPr>
          <w:rFonts w:ascii="Tahoma" w:hAnsi="Tahoma" w:cs="Tahoma"/>
          <w:sz w:val="24"/>
          <w:szCs w:val="24"/>
        </w:rPr>
        <w:t xml:space="preserve"> </w:t>
      </w:r>
      <w:r w:rsidRPr="004676E9">
        <w:rPr>
          <w:rFonts w:ascii="Tahoma" w:hAnsi="Tahoma" w:cs="Tahoma"/>
          <w:sz w:val="24"/>
          <w:szCs w:val="24"/>
          <w:lang w:val="sr-Latn-CS"/>
        </w:rPr>
        <w:t>Zakona o opštem upravnom postupku i zatražila dostav</w:t>
      </w:r>
      <w:r w:rsidR="00BD447F" w:rsidRPr="004676E9">
        <w:rPr>
          <w:rFonts w:ascii="Tahoma" w:hAnsi="Tahoma" w:cs="Tahoma"/>
          <w:sz w:val="24"/>
          <w:szCs w:val="24"/>
          <w:lang w:val="sr-Latn-CS"/>
        </w:rPr>
        <w:t>l</w:t>
      </w:r>
      <w:r w:rsidRPr="004676E9">
        <w:rPr>
          <w:rFonts w:ascii="Tahoma" w:hAnsi="Tahoma" w:cs="Tahoma"/>
          <w:sz w:val="24"/>
          <w:szCs w:val="24"/>
          <w:lang w:val="sr-Latn-CS"/>
        </w:rPr>
        <w:t>janje izja</w:t>
      </w:r>
      <w:r w:rsidR="00266A91" w:rsidRPr="004676E9">
        <w:rPr>
          <w:rFonts w:ascii="Tahoma" w:hAnsi="Tahoma" w:cs="Tahoma"/>
          <w:sz w:val="24"/>
          <w:szCs w:val="24"/>
          <w:lang w:val="sr-Latn-CS"/>
        </w:rPr>
        <w:t>šnjenja</w:t>
      </w:r>
      <w:r w:rsidR="006860B7" w:rsidRPr="004676E9">
        <w:rPr>
          <w:rFonts w:ascii="Tahoma" w:hAnsi="Tahoma" w:cs="Tahoma"/>
          <w:sz w:val="24"/>
          <w:szCs w:val="24"/>
          <w:lang w:val="sr-Latn-CS"/>
        </w:rPr>
        <w:t>,</w:t>
      </w:r>
      <w:r w:rsidR="00266A91" w:rsidRPr="004676E9">
        <w:rPr>
          <w:rFonts w:ascii="Tahoma" w:hAnsi="Tahoma" w:cs="Tahoma"/>
          <w:sz w:val="24"/>
          <w:szCs w:val="24"/>
          <w:lang w:val="sr-Latn-CS"/>
        </w:rPr>
        <w:t xml:space="preserve"> uz navođ</w:t>
      </w:r>
      <w:r w:rsidRPr="004676E9">
        <w:rPr>
          <w:rFonts w:ascii="Tahoma" w:hAnsi="Tahoma" w:cs="Tahoma"/>
          <w:sz w:val="24"/>
          <w:szCs w:val="24"/>
          <w:lang w:val="sr-Latn-CS"/>
        </w:rPr>
        <w:t>enja razloga zbog čega prvostepeni organ nije u roku donio rješenje</w:t>
      </w:r>
      <w:r w:rsidR="00235BE5" w:rsidRPr="004676E9">
        <w:rPr>
          <w:rFonts w:ascii="Tahoma" w:hAnsi="Tahoma" w:cs="Tahoma"/>
          <w:sz w:val="24"/>
          <w:szCs w:val="24"/>
          <w:lang w:val="sr-Latn-CS"/>
        </w:rPr>
        <w:t>,</w:t>
      </w:r>
      <w:r w:rsidRPr="004676E9">
        <w:rPr>
          <w:rFonts w:ascii="Tahoma" w:hAnsi="Tahoma" w:cs="Tahoma"/>
          <w:sz w:val="24"/>
          <w:szCs w:val="24"/>
          <w:lang w:val="sr-Latn-CS"/>
        </w:rPr>
        <w:t xml:space="preserve"> odnosno akt</w:t>
      </w:r>
      <w:r w:rsidR="00235BE5" w:rsidRPr="004676E9">
        <w:rPr>
          <w:rFonts w:ascii="Tahoma" w:hAnsi="Tahoma" w:cs="Tahoma"/>
          <w:sz w:val="24"/>
          <w:szCs w:val="24"/>
          <w:lang w:val="sr-Latn-CS"/>
        </w:rPr>
        <w:t>,</w:t>
      </w:r>
      <w:r w:rsidRPr="004676E9">
        <w:rPr>
          <w:rFonts w:ascii="Tahoma" w:hAnsi="Tahoma" w:cs="Tahoma"/>
          <w:sz w:val="24"/>
          <w:szCs w:val="24"/>
          <w:lang w:val="sr-Latn-CS"/>
        </w:rPr>
        <w:t xml:space="preserve"> po podnijetom zahtjevu za slobodan pristup informacijama</w:t>
      </w:r>
      <w:r w:rsidR="00433B4D" w:rsidRPr="004676E9">
        <w:rPr>
          <w:rFonts w:ascii="Tahoma" w:hAnsi="Tahoma" w:cs="Tahoma"/>
          <w:sz w:val="24"/>
          <w:szCs w:val="24"/>
          <w:lang w:val="sr-Latn-CS"/>
        </w:rPr>
        <w:t>.</w:t>
      </w:r>
      <w:r w:rsidR="00D5769E" w:rsidRPr="004676E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E460E" w:rsidRPr="00041EE5">
        <w:rPr>
          <w:rFonts w:ascii="Tahoma" w:hAnsi="Tahoma" w:cs="Tahoma"/>
          <w:sz w:val="24"/>
          <w:szCs w:val="24"/>
          <w:lang w:val="sr-Latn-CS"/>
        </w:rPr>
        <w:t>Prvostepeni organ u ostavljen roku od 5 dana od prijema zahtjeva za izjašnjenje nije dostavio spise predmeta i odgovor na predmetni zahtjev.</w:t>
      </w:r>
      <w:r w:rsidR="004676E9" w:rsidRPr="004676E9">
        <w:rPr>
          <w:rFonts w:ascii="Tahoma" w:hAnsi="Tahoma" w:cs="Tahoma"/>
          <w:sz w:val="24"/>
          <w:szCs w:val="24"/>
        </w:rPr>
        <w:t xml:space="preserve"> </w:t>
      </w:r>
    </w:p>
    <w:p w:rsidR="00041EE5" w:rsidRPr="00041EE5" w:rsidRDefault="00041EE5" w:rsidP="00041EE5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041EE5">
        <w:rPr>
          <w:rFonts w:ascii="Tahoma" w:hAnsi="Tahoma" w:cs="Tahoma"/>
          <w:sz w:val="24"/>
          <w:szCs w:val="24"/>
          <w:lang w:val="sr-Latn-CS"/>
        </w:rPr>
        <w:t xml:space="preserve">U konkretnom predmetu, </w:t>
      </w:r>
      <w:r w:rsidR="00792D67">
        <w:rPr>
          <w:rFonts w:ascii="Tahoma" w:hAnsi="Tahoma" w:cs="Tahoma"/>
          <w:sz w:val="24"/>
          <w:szCs w:val="24"/>
          <w:lang w:val="sr-Latn-CS"/>
        </w:rPr>
        <w:t>Opština Bijelo Polje</w:t>
      </w:r>
      <w:r w:rsidRPr="00041EE5">
        <w:rPr>
          <w:rFonts w:ascii="Tahoma" w:hAnsi="Tahoma" w:cs="Tahoma"/>
          <w:sz w:val="24"/>
          <w:szCs w:val="24"/>
          <w:lang w:val="sr-Latn-CS"/>
        </w:rPr>
        <w:t xml:space="preserve"> nije doni</w:t>
      </w:r>
      <w:r w:rsidR="00792D67">
        <w:rPr>
          <w:rFonts w:ascii="Tahoma" w:hAnsi="Tahoma" w:cs="Tahoma"/>
          <w:sz w:val="24"/>
          <w:szCs w:val="24"/>
          <w:lang w:val="sr-Latn-CS"/>
        </w:rPr>
        <w:t>jela</w:t>
      </w:r>
      <w:r w:rsidRPr="00041EE5">
        <w:rPr>
          <w:rFonts w:ascii="Tahoma" w:hAnsi="Tahoma" w:cs="Tahoma"/>
          <w:sz w:val="24"/>
          <w:szCs w:val="24"/>
          <w:lang w:val="sr-Latn-CS"/>
        </w:rPr>
        <w:t xml:space="preserve"> rješenje po osnovu podnijetog zahtjeva za slobodan pristup informacijama NVO </w:t>
      </w:r>
      <w:r w:rsidR="00026732">
        <w:rPr>
          <w:rFonts w:ascii="Tahoma" w:hAnsi="Tahoma" w:cs="Tahoma"/>
          <w:sz w:val="24"/>
          <w:szCs w:val="24"/>
          <w:lang w:val="sr-Latn-CS"/>
        </w:rPr>
        <w:t>CGO</w:t>
      </w:r>
      <w:r w:rsidRPr="00041EE5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C7790B">
        <w:rPr>
          <w:rFonts w:ascii="Tahoma" w:hAnsi="Tahoma" w:cs="Tahoma"/>
          <w:sz w:val="24"/>
          <w:szCs w:val="24"/>
          <w:lang w:val="sr-Latn-CS"/>
        </w:rPr>
        <w:t>27.07</w:t>
      </w:r>
      <w:r w:rsidRPr="00041EE5">
        <w:rPr>
          <w:rFonts w:ascii="Tahoma" w:hAnsi="Tahoma" w:cs="Tahoma"/>
          <w:sz w:val="24"/>
          <w:szCs w:val="24"/>
          <w:lang w:val="sr-Latn-CS"/>
        </w:rPr>
        <w:t>.201</w:t>
      </w:r>
      <w:r w:rsidR="00026732">
        <w:rPr>
          <w:rFonts w:ascii="Tahoma" w:hAnsi="Tahoma" w:cs="Tahoma"/>
          <w:sz w:val="24"/>
          <w:szCs w:val="24"/>
          <w:lang w:val="sr-Latn-CS"/>
        </w:rPr>
        <w:t>6</w:t>
      </w:r>
      <w:r w:rsidRPr="00041EE5">
        <w:rPr>
          <w:rFonts w:ascii="Tahoma" w:hAnsi="Tahoma" w:cs="Tahoma"/>
          <w:sz w:val="24"/>
          <w:szCs w:val="24"/>
          <w:lang w:val="sr-Latn-CS"/>
        </w:rPr>
        <w:t xml:space="preserve">. godine u zakonskom roku. </w:t>
      </w:r>
      <w:r w:rsidR="00792D67">
        <w:rPr>
          <w:rFonts w:ascii="Tahoma" w:hAnsi="Tahoma" w:cs="Tahoma"/>
          <w:sz w:val="24"/>
          <w:szCs w:val="24"/>
          <w:lang w:val="sr-Latn-CS"/>
        </w:rPr>
        <w:t>Opština Bijelo Polje</w:t>
      </w:r>
      <w:r w:rsidRPr="00041EE5">
        <w:rPr>
          <w:rFonts w:ascii="Tahoma" w:hAnsi="Tahoma" w:cs="Tahoma"/>
          <w:sz w:val="24"/>
          <w:szCs w:val="24"/>
          <w:lang w:val="sr-Latn-CS"/>
        </w:rPr>
        <w:t xml:space="preserve"> je prema članu 31 Zakona o slobo</w:t>
      </w:r>
      <w:r w:rsidR="008E460E">
        <w:rPr>
          <w:rFonts w:ascii="Tahoma" w:hAnsi="Tahoma" w:cs="Tahoma"/>
          <w:sz w:val="24"/>
          <w:szCs w:val="24"/>
          <w:lang w:val="sr-Latn-CS"/>
        </w:rPr>
        <w:t>dnom pristupu informacijama duž</w:t>
      </w:r>
      <w:r w:rsidR="00502E42">
        <w:rPr>
          <w:rFonts w:ascii="Tahoma" w:hAnsi="Tahoma" w:cs="Tahoma"/>
          <w:sz w:val="24"/>
          <w:szCs w:val="24"/>
          <w:lang w:val="sr-Latn-CS"/>
        </w:rPr>
        <w:t>n</w:t>
      </w:r>
      <w:r w:rsidR="00792D67">
        <w:rPr>
          <w:rFonts w:ascii="Tahoma" w:hAnsi="Tahoma" w:cs="Tahoma"/>
          <w:sz w:val="24"/>
          <w:szCs w:val="24"/>
          <w:lang w:val="sr-Latn-CS"/>
        </w:rPr>
        <w:t>a</w:t>
      </w:r>
      <w:r w:rsidRPr="00041EE5">
        <w:rPr>
          <w:rFonts w:ascii="Tahoma" w:hAnsi="Tahoma" w:cs="Tahoma"/>
          <w:sz w:val="24"/>
          <w:szCs w:val="24"/>
          <w:lang w:val="sr-Latn-CS"/>
        </w:rPr>
        <w:t xml:space="preserve"> da donese rješenje po podnijetom zahtjevu u zakonskom roku u roku od 15 dana</w:t>
      </w:r>
      <w:r w:rsidR="00831F53">
        <w:rPr>
          <w:rFonts w:ascii="Tahoma" w:hAnsi="Tahoma" w:cs="Tahoma"/>
          <w:sz w:val="24"/>
          <w:szCs w:val="24"/>
          <w:lang w:val="sr-Latn-CS"/>
        </w:rPr>
        <w:t xml:space="preserve"> od dana prijema ovog rješenja</w:t>
      </w:r>
      <w:r w:rsidRPr="00041EE5">
        <w:rPr>
          <w:rFonts w:ascii="Tahoma" w:hAnsi="Tahoma" w:cs="Tahoma"/>
          <w:sz w:val="24"/>
          <w:szCs w:val="24"/>
          <w:lang w:val="sr-Latn-CS"/>
        </w:rPr>
        <w:t xml:space="preserve">. </w:t>
      </w:r>
    </w:p>
    <w:p w:rsidR="006718A8" w:rsidRPr="008126FB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Sa iznijetih razloga, shodno članu 38 Zakona o slobodnom pristupu informacijama i člana 238 stav 1 Zakona o opštem upravnom postupku, odlučeno je kao u izreci.</w:t>
      </w:r>
    </w:p>
    <w:p w:rsidR="006860B7" w:rsidRPr="00AB5ECE" w:rsidRDefault="009845A6" w:rsidP="00AB5ECE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u w:val="single"/>
          <w:lang w:val="sr-Latn-CS"/>
        </w:rPr>
        <w:t xml:space="preserve">Pravna pouka: </w:t>
      </w:r>
      <w:r w:rsidRPr="0063619C">
        <w:rPr>
          <w:rFonts w:ascii="Tahoma" w:hAnsi="Tahoma" w:cs="Tahoma"/>
          <w:sz w:val="24"/>
          <w:szCs w:val="24"/>
          <w:lang w:val="sr-Latn-CS"/>
        </w:rPr>
        <w:t>Protiv ovog Rješenja može se pokrenuti Upravni spor u roku od 30 dana od dana prijema.</w:t>
      </w: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                </w:t>
      </w:r>
    </w:p>
    <w:p w:rsidR="00AB5ECE" w:rsidRDefault="009845A6" w:rsidP="00C95EED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SAVJET AGENCIJE:</w:t>
      </w:r>
    </w:p>
    <w:p w:rsidR="00C7790B" w:rsidRDefault="0065022E" w:rsidP="00C7790B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</w:t>
      </w:r>
      <w:r w:rsidR="009845A6"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</w:t>
      </w:r>
      <w:r w:rsidR="00116BFA">
        <w:rPr>
          <w:rFonts w:ascii="Tahoma" w:hAnsi="Tahoma" w:cs="Tahoma"/>
          <w:b/>
          <w:sz w:val="24"/>
          <w:szCs w:val="24"/>
          <w:lang w:val="sr-Latn-CS"/>
        </w:rPr>
        <w:t xml:space="preserve"> Predsjednik, Muhamed Gjokaj</w:t>
      </w:r>
    </w:p>
    <w:p w:rsidR="00C7790B" w:rsidRDefault="00C7790B" w:rsidP="00C7790B">
      <w:pPr>
        <w:rPr>
          <w:rFonts w:ascii="Tahoma" w:hAnsi="Tahoma" w:cs="Tahoma"/>
          <w:b/>
          <w:sz w:val="24"/>
          <w:szCs w:val="24"/>
          <w:lang w:val="sr-Latn-CS"/>
        </w:rPr>
      </w:pPr>
    </w:p>
    <w:p w:rsidR="00C95EED" w:rsidRPr="006860B7" w:rsidRDefault="00C95EED" w:rsidP="002B1D94">
      <w:pPr>
        <w:pStyle w:val="NoSpacing"/>
        <w:rPr>
          <w:rFonts w:ascii="Tahoma" w:hAnsi="Tahoma" w:cs="Tahoma"/>
          <w:b/>
          <w:sz w:val="24"/>
          <w:szCs w:val="24"/>
        </w:rPr>
      </w:pPr>
      <w:bookmarkStart w:id="0" w:name="_GoBack"/>
      <w:bookmarkEnd w:id="0"/>
    </w:p>
    <w:sectPr w:rsidR="00C95EED" w:rsidRPr="006860B7" w:rsidSect="00F03089">
      <w:footerReference w:type="even" r:id="rId9"/>
      <w:footerReference w:type="default" r:id="rId10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7CC1" w:rsidRDefault="000D7CC1" w:rsidP="00CB7F9A">
      <w:pPr>
        <w:spacing w:after="0" w:line="240" w:lineRule="auto"/>
      </w:pPr>
      <w:r>
        <w:separator/>
      </w:r>
    </w:p>
  </w:endnote>
  <w:endnote w:type="continuationSeparator" w:id="0">
    <w:p w:rsidR="000D7CC1" w:rsidRDefault="000D7CC1" w:rsidP="00CB7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Pr="002B6C39" w:rsidRDefault="00FB5A81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Default="00FB5A81" w:rsidP="00EA2993">
    <w:pPr>
      <w:pStyle w:val="Footer"/>
      <w:rPr>
        <w:b/>
        <w:sz w:val="16"/>
        <w:szCs w:val="16"/>
      </w:rPr>
    </w:pPr>
  </w:p>
  <w:p w:rsidR="00FB5A81" w:rsidRPr="00E62A90" w:rsidRDefault="00FB5A81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FB5A81" w:rsidRDefault="00FB5A81" w:rsidP="00E03674">
    <w:pPr>
      <w:pStyle w:val="Footer"/>
      <w:jc w:val="center"/>
      <w:rPr>
        <w:b/>
        <w:sz w:val="16"/>
        <w:szCs w:val="16"/>
      </w:rPr>
    </w:pP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>, Kralja Nikole br.2  Podgorica</w:t>
    </w: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sz w:val="16"/>
        <w:szCs w:val="16"/>
      </w:rPr>
      <w:t xml:space="preserve">tel/fax: +382 020 634 883 (Savjet), +382 020 634 884 (direktor)  , e-mail: </w:t>
    </w:r>
    <w:hyperlink r:id="rId1" w:history="1">
      <w:r w:rsidRPr="002B6C39">
        <w:rPr>
          <w:rStyle w:val="Hyperlink"/>
          <w:color w:val="auto"/>
          <w:sz w:val="16"/>
          <w:szCs w:val="16"/>
          <w:u w:val="none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color w:val="auto"/>
          <w:sz w:val="16"/>
          <w:szCs w:val="16"/>
          <w:u w:val="none"/>
        </w:rPr>
        <w:t>www.azlp.me</w:t>
      </w:r>
    </w:hyperlink>
  </w:p>
  <w:p w:rsidR="00FB5A81" w:rsidRPr="002B6C39" w:rsidRDefault="00FB5A81" w:rsidP="00E03674">
    <w:pPr>
      <w:pStyle w:val="Footer"/>
      <w:jc w:val="center"/>
      <w:rPr>
        <w:sz w:val="16"/>
        <w:szCs w:val="16"/>
      </w:rPr>
    </w:pPr>
  </w:p>
  <w:p w:rsidR="00FB5A81" w:rsidRPr="002B6C39" w:rsidRDefault="00FB5A81">
    <w:pPr>
      <w:pStyle w:val="Footer"/>
    </w:pPr>
  </w:p>
  <w:p w:rsidR="00FB5A81" w:rsidRDefault="00FB5A81" w:rsidP="007C3477">
    <w:pPr>
      <w:pStyle w:val="Footer"/>
      <w:jc w:val="center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7CC1" w:rsidRDefault="000D7CC1" w:rsidP="00CB7F9A">
      <w:pPr>
        <w:spacing w:after="0" w:line="240" w:lineRule="auto"/>
      </w:pPr>
      <w:r>
        <w:separator/>
      </w:r>
    </w:p>
  </w:footnote>
  <w:footnote w:type="continuationSeparator" w:id="0">
    <w:p w:rsidR="000D7CC1" w:rsidRDefault="000D7CC1" w:rsidP="00CB7F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56962"/>
    <w:multiLevelType w:val="hybridMultilevel"/>
    <w:tmpl w:val="C6B82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red,#fa0a0a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F9A"/>
    <w:rsid w:val="000006BC"/>
    <w:rsid w:val="00002750"/>
    <w:rsid w:val="0000279C"/>
    <w:rsid w:val="0000304E"/>
    <w:rsid w:val="00006008"/>
    <w:rsid w:val="00006D74"/>
    <w:rsid w:val="00010567"/>
    <w:rsid w:val="00010838"/>
    <w:rsid w:val="00011003"/>
    <w:rsid w:val="00011348"/>
    <w:rsid w:val="00011905"/>
    <w:rsid w:val="000179B2"/>
    <w:rsid w:val="0002013D"/>
    <w:rsid w:val="000216CA"/>
    <w:rsid w:val="00021787"/>
    <w:rsid w:val="00021F78"/>
    <w:rsid w:val="00022FA1"/>
    <w:rsid w:val="000234C2"/>
    <w:rsid w:val="000241C4"/>
    <w:rsid w:val="0002442A"/>
    <w:rsid w:val="0002465C"/>
    <w:rsid w:val="000248C1"/>
    <w:rsid w:val="00025B7D"/>
    <w:rsid w:val="00026732"/>
    <w:rsid w:val="00026AC8"/>
    <w:rsid w:val="000308C7"/>
    <w:rsid w:val="00030E18"/>
    <w:rsid w:val="00031100"/>
    <w:rsid w:val="0003303B"/>
    <w:rsid w:val="000331D1"/>
    <w:rsid w:val="0003471E"/>
    <w:rsid w:val="000361E0"/>
    <w:rsid w:val="00036203"/>
    <w:rsid w:val="000375B7"/>
    <w:rsid w:val="000418CE"/>
    <w:rsid w:val="00041B9E"/>
    <w:rsid w:val="00041DF4"/>
    <w:rsid w:val="00041EE5"/>
    <w:rsid w:val="000423C8"/>
    <w:rsid w:val="00042842"/>
    <w:rsid w:val="0004400D"/>
    <w:rsid w:val="000440AC"/>
    <w:rsid w:val="0004424E"/>
    <w:rsid w:val="00045620"/>
    <w:rsid w:val="00045636"/>
    <w:rsid w:val="0004645B"/>
    <w:rsid w:val="000465C7"/>
    <w:rsid w:val="0004666C"/>
    <w:rsid w:val="0005067B"/>
    <w:rsid w:val="0005078B"/>
    <w:rsid w:val="000532D2"/>
    <w:rsid w:val="00053EDD"/>
    <w:rsid w:val="0005446D"/>
    <w:rsid w:val="00054721"/>
    <w:rsid w:val="00054C6D"/>
    <w:rsid w:val="0005542A"/>
    <w:rsid w:val="00060F32"/>
    <w:rsid w:val="000610D2"/>
    <w:rsid w:val="000619D2"/>
    <w:rsid w:val="0006330E"/>
    <w:rsid w:val="00065055"/>
    <w:rsid w:val="0006566B"/>
    <w:rsid w:val="00066E19"/>
    <w:rsid w:val="000676C0"/>
    <w:rsid w:val="00067E4A"/>
    <w:rsid w:val="000715FF"/>
    <w:rsid w:val="0007234E"/>
    <w:rsid w:val="00073D73"/>
    <w:rsid w:val="00074E13"/>
    <w:rsid w:val="00075B9A"/>
    <w:rsid w:val="00077284"/>
    <w:rsid w:val="0007775D"/>
    <w:rsid w:val="00077FBA"/>
    <w:rsid w:val="000806A4"/>
    <w:rsid w:val="00080CB1"/>
    <w:rsid w:val="00081CB5"/>
    <w:rsid w:val="00082852"/>
    <w:rsid w:val="000830CD"/>
    <w:rsid w:val="00083D54"/>
    <w:rsid w:val="00084318"/>
    <w:rsid w:val="0008443F"/>
    <w:rsid w:val="00085BB9"/>
    <w:rsid w:val="000869D1"/>
    <w:rsid w:val="000870F0"/>
    <w:rsid w:val="000872DD"/>
    <w:rsid w:val="000903D7"/>
    <w:rsid w:val="00090DA3"/>
    <w:rsid w:val="0009205F"/>
    <w:rsid w:val="000943C1"/>
    <w:rsid w:val="000961E8"/>
    <w:rsid w:val="00096AC9"/>
    <w:rsid w:val="00097E1D"/>
    <w:rsid w:val="00097FED"/>
    <w:rsid w:val="000A1455"/>
    <w:rsid w:val="000A3373"/>
    <w:rsid w:val="000A5B1A"/>
    <w:rsid w:val="000A5F37"/>
    <w:rsid w:val="000B0FA4"/>
    <w:rsid w:val="000B1707"/>
    <w:rsid w:val="000B2252"/>
    <w:rsid w:val="000B3235"/>
    <w:rsid w:val="000B382E"/>
    <w:rsid w:val="000B3E8E"/>
    <w:rsid w:val="000B4931"/>
    <w:rsid w:val="000B50EB"/>
    <w:rsid w:val="000B63A9"/>
    <w:rsid w:val="000B7516"/>
    <w:rsid w:val="000B770B"/>
    <w:rsid w:val="000B7EE2"/>
    <w:rsid w:val="000C09A6"/>
    <w:rsid w:val="000C1206"/>
    <w:rsid w:val="000C120A"/>
    <w:rsid w:val="000C16A5"/>
    <w:rsid w:val="000C451D"/>
    <w:rsid w:val="000C475D"/>
    <w:rsid w:val="000D08E7"/>
    <w:rsid w:val="000D16C2"/>
    <w:rsid w:val="000D3861"/>
    <w:rsid w:val="000D496C"/>
    <w:rsid w:val="000D4C99"/>
    <w:rsid w:val="000D4CAE"/>
    <w:rsid w:val="000D4FE0"/>
    <w:rsid w:val="000D5538"/>
    <w:rsid w:val="000D5AEF"/>
    <w:rsid w:val="000D6ED4"/>
    <w:rsid w:val="000D7CC1"/>
    <w:rsid w:val="000E021C"/>
    <w:rsid w:val="000E1C84"/>
    <w:rsid w:val="000E2167"/>
    <w:rsid w:val="000E278D"/>
    <w:rsid w:val="000E38B1"/>
    <w:rsid w:val="000E46C4"/>
    <w:rsid w:val="000E4931"/>
    <w:rsid w:val="000E5275"/>
    <w:rsid w:val="000E791A"/>
    <w:rsid w:val="000F163D"/>
    <w:rsid w:val="000F3751"/>
    <w:rsid w:val="000F3792"/>
    <w:rsid w:val="000F37B8"/>
    <w:rsid w:val="000F3C9A"/>
    <w:rsid w:val="000F43BC"/>
    <w:rsid w:val="000F5318"/>
    <w:rsid w:val="000F5760"/>
    <w:rsid w:val="000F6832"/>
    <w:rsid w:val="000F6BE4"/>
    <w:rsid w:val="00100186"/>
    <w:rsid w:val="00100F85"/>
    <w:rsid w:val="001012E7"/>
    <w:rsid w:val="0010310F"/>
    <w:rsid w:val="00104EE1"/>
    <w:rsid w:val="0010541C"/>
    <w:rsid w:val="00105E23"/>
    <w:rsid w:val="00106769"/>
    <w:rsid w:val="0010733C"/>
    <w:rsid w:val="00107754"/>
    <w:rsid w:val="00111A7D"/>
    <w:rsid w:val="0011232F"/>
    <w:rsid w:val="00112670"/>
    <w:rsid w:val="00113EB7"/>
    <w:rsid w:val="00114C29"/>
    <w:rsid w:val="00116BFA"/>
    <w:rsid w:val="001171A7"/>
    <w:rsid w:val="001177DE"/>
    <w:rsid w:val="00120953"/>
    <w:rsid w:val="0012108E"/>
    <w:rsid w:val="00122685"/>
    <w:rsid w:val="00122A76"/>
    <w:rsid w:val="00123DD7"/>
    <w:rsid w:val="001245BD"/>
    <w:rsid w:val="001252D6"/>
    <w:rsid w:val="001256B3"/>
    <w:rsid w:val="00125C17"/>
    <w:rsid w:val="001260ED"/>
    <w:rsid w:val="00127139"/>
    <w:rsid w:val="001301F4"/>
    <w:rsid w:val="00131DC8"/>
    <w:rsid w:val="0013236B"/>
    <w:rsid w:val="00132653"/>
    <w:rsid w:val="0013491D"/>
    <w:rsid w:val="00135939"/>
    <w:rsid w:val="00136B03"/>
    <w:rsid w:val="00136FC6"/>
    <w:rsid w:val="0014136C"/>
    <w:rsid w:val="00141972"/>
    <w:rsid w:val="001425E4"/>
    <w:rsid w:val="00142695"/>
    <w:rsid w:val="00143975"/>
    <w:rsid w:val="00143E4A"/>
    <w:rsid w:val="0014463E"/>
    <w:rsid w:val="00146331"/>
    <w:rsid w:val="00146CD5"/>
    <w:rsid w:val="00146DAE"/>
    <w:rsid w:val="001473D7"/>
    <w:rsid w:val="00152C15"/>
    <w:rsid w:val="00152EC8"/>
    <w:rsid w:val="00155528"/>
    <w:rsid w:val="00156494"/>
    <w:rsid w:val="00157C4B"/>
    <w:rsid w:val="00161475"/>
    <w:rsid w:val="001615C3"/>
    <w:rsid w:val="00161719"/>
    <w:rsid w:val="001618F4"/>
    <w:rsid w:val="00162C86"/>
    <w:rsid w:val="00162DDD"/>
    <w:rsid w:val="0016332F"/>
    <w:rsid w:val="00163FE5"/>
    <w:rsid w:val="00164264"/>
    <w:rsid w:val="00165A92"/>
    <w:rsid w:val="00165F96"/>
    <w:rsid w:val="001668F9"/>
    <w:rsid w:val="00167694"/>
    <w:rsid w:val="00167978"/>
    <w:rsid w:val="00167D78"/>
    <w:rsid w:val="001702A1"/>
    <w:rsid w:val="00170568"/>
    <w:rsid w:val="001721F5"/>
    <w:rsid w:val="00173C09"/>
    <w:rsid w:val="001750AB"/>
    <w:rsid w:val="00175942"/>
    <w:rsid w:val="00175D80"/>
    <w:rsid w:val="00176EB0"/>
    <w:rsid w:val="0018084E"/>
    <w:rsid w:val="00182CDD"/>
    <w:rsid w:val="001839C3"/>
    <w:rsid w:val="00183BE2"/>
    <w:rsid w:val="00184012"/>
    <w:rsid w:val="0018540A"/>
    <w:rsid w:val="0018587D"/>
    <w:rsid w:val="001862A0"/>
    <w:rsid w:val="00186715"/>
    <w:rsid w:val="0019063B"/>
    <w:rsid w:val="0019188B"/>
    <w:rsid w:val="00191F56"/>
    <w:rsid w:val="001931F2"/>
    <w:rsid w:val="0019329C"/>
    <w:rsid w:val="001A1180"/>
    <w:rsid w:val="001A13D3"/>
    <w:rsid w:val="001A3B27"/>
    <w:rsid w:val="001A4719"/>
    <w:rsid w:val="001A574B"/>
    <w:rsid w:val="001A613D"/>
    <w:rsid w:val="001A7B8B"/>
    <w:rsid w:val="001B0055"/>
    <w:rsid w:val="001B0924"/>
    <w:rsid w:val="001B21DF"/>
    <w:rsid w:val="001B494A"/>
    <w:rsid w:val="001B4BAA"/>
    <w:rsid w:val="001B548A"/>
    <w:rsid w:val="001B7A8F"/>
    <w:rsid w:val="001B7C36"/>
    <w:rsid w:val="001C1D2F"/>
    <w:rsid w:val="001C2A1D"/>
    <w:rsid w:val="001C4B96"/>
    <w:rsid w:val="001C4D2F"/>
    <w:rsid w:val="001C64C2"/>
    <w:rsid w:val="001C747C"/>
    <w:rsid w:val="001C791F"/>
    <w:rsid w:val="001D0DD6"/>
    <w:rsid w:val="001D1FDC"/>
    <w:rsid w:val="001D52D2"/>
    <w:rsid w:val="001D56F3"/>
    <w:rsid w:val="001D5B93"/>
    <w:rsid w:val="001D7FCB"/>
    <w:rsid w:val="001E0102"/>
    <w:rsid w:val="001E0409"/>
    <w:rsid w:val="001E17E1"/>
    <w:rsid w:val="001E2729"/>
    <w:rsid w:val="001E4BDF"/>
    <w:rsid w:val="001E4F62"/>
    <w:rsid w:val="001E5F29"/>
    <w:rsid w:val="001E7AF2"/>
    <w:rsid w:val="001F0244"/>
    <w:rsid w:val="001F0DB5"/>
    <w:rsid w:val="001F1C3E"/>
    <w:rsid w:val="001F223F"/>
    <w:rsid w:val="001F232B"/>
    <w:rsid w:val="001F3C75"/>
    <w:rsid w:val="001F3E21"/>
    <w:rsid w:val="001F4884"/>
    <w:rsid w:val="001F7E8F"/>
    <w:rsid w:val="001F7FF6"/>
    <w:rsid w:val="002022CB"/>
    <w:rsid w:val="00202942"/>
    <w:rsid w:val="002057BC"/>
    <w:rsid w:val="00206C73"/>
    <w:rsid w:val="00210146"/>
    <w:rsid w:val="00210A83"/>
    <w:rsid w:val="00210E29"/>
    <w:rsid w:val="00211A49"/>
    <w:rsid w:val="00211AA8"/>
    <w:rsid w:val="00212A4B"/>
    <w:rsid w:val="002138DD"/>
    <w:rsid w:val="00217BEE"/>
    <w:rsid w:val="0022094B"/>
    <w:rsid w:val="00220AF9"/>
    <w:rsid w:val="00220F10"/>
    <w:rsid w:val="00221D60"/>
    <w:rsid w:val="0022261A"/>
    <w:rsid w:val="00224C60"/>
    <w:rsid w:val="00225044"/>
    <w:rsid w:val="00225469"/>
    <w:rsid w:val="0022629F"/>
    <w:rsid w:val="00226ABC"/>
    <w:rsid w:val="0022725C"/>
    <w:rsid w:val="002278F9"/>
    <w:rsid w:val="00227920"/>
    <w:rsid w:val="00227ECB"/>
    <w:rsid w:val="00230E76"/>
    <w:rsid w:val="00230FCD"/>
    <w:rsid w:val="002324A0"/>
    <w:rsid w:val="0023266A"/>
    <w:rsid w:val="00233BB6"/>
    <w:rsid w:val="00233C92"/>
    <w:rsid w:val="00233EE2"/>
    <w:rsid w:val="00235714"/>
    <w:rsid w:val="00235B6F"/>
    <w:rsid w:val="00235BE5"/>
    <w:rsid w:val="002373D4"/>
    <w:rsid w:val="00237852"/>
    <w:rsid w:val="002378AA"/>
    <w:rsid w:val="0024016F"/>
    <w:rsid w:val="002403F0"/>
    <w:rsid w:val="00240AD2"/>
    <w:rsid w:val="00241584"/>
    <w:rsid w:val="00242F32"/>
    <w:rsid w:val="00243436"/>
    <w:rsid w:val="00243537"/>
    <w:rsid w:val="00243E43"/>
    <w:rsid w:val="00243F33"/>
    <w:rsid w:val="002447BF"/>
    <w:rsid w:val="0024481A"/>
    <w:rsid w:val="002449FC"/>
    <w:rsid w:val="0024616C"/>
    <w:rsid w:val="00246C92"/>
    <w:rsid w:val="00246F63"/>
    <w:rsid w:val="00247E2E"/>
    <w:rsid w:val="002508AE"/>
    <w:rsid w:val="00250ED0"/>
    <w:rsid w:val="00251017"/>
    <w:rsid w:val="00251185"/>
    <w:rsid w:val="00251538"/>
    <w:rsid w:val="00251666"/>
    <w:rsid w:val="00251EB9"/>
    <w:rsid w:val="002527D5"/>
    <w:rsid w:val="00253A58"/>
    <w:rsid w:val="00255127"/>
    <w:rsid w:val="002565B2"/>
    <w:rsid w:val="00256EDB"/>
    <w:rsid w:val="00260DA0"/>
    <w:rsid w:val="00260EE4"/>
    <w:rsid w:val="00261D4B"/>
    <w:rsid w:val="00263E1E"/>
    <w:rsid w:val="002654DC"/>
    <w:rsid w:val="002656A1"/>
    <w:rsid w:val="002659E1"/>
    <w:rsid w:val="00265E4D"/>
    <w:rsid w:val="0026611E"/>
    <w:rsid w:val="00266393"/>
    <w:rsid w:val="002665FA"/>
    <w:rsid w:val="00266A91"/>
    <w:rsid w:val="00267A1A"/>
    <w:rsid w:val="002707F7"/>
    <w:rsid w:val="00271841"/>
    <w:rsid w:val="00272B03"/>
    <w:rsid w:val="002739E4"/>
    <w:rsid w:val="0027435D"/>
    <w:rsid w:val="00275555"/>
    <w:rsid w:val="00275B72"/>
    <w:rsid w:val="00275D94"/>
    <w:rsid w:val="00275FD1"/>
    <w:rsid w:val="00277326"/>
    <w:rsid w:val="002774F7"/>
    <w:rsid w:val="00280A48"/>
    <w:rsid w:val="00283352"/>
    <w:rsid w:val="0028414F"/>
    <w:rsid w:val="00285841"/>
    <w:rsid w:val="00285E14"/>
    <w:rsid w:val="00286ED0"/>
    <w:rsid w:val="00287AD9"/>
    <w:rsid w:val="002900F9"/>
    <w:rsid w:val="00290921"/>
    <w:rsid w:val="00291E28"/>
    <w:rsid w:val="00292255"/>
    <w:rsid w:val="002958AA"/>
    <w:rsid w:val="00295A11"/>
    <w:rsid w:val="002967D0"/>
    <w:rsid w:val="00296FD4"/>
    <w:rsid w:val="002A0541"/>
    <w:rsid w:val="002A24B9"/>
    <w:rsid w:val="002A42C7"/>
    <w:rsid w:val="002A4604"/>
    <w:rsid w:val="002A4912"/>
    <w:rsid w:val="002A5EB1"/>
    <w:rsid w:val="002B0734"/>
    <w:rsid w:val="002B0781"/>
    <w:rsid w:val="002B0CFC"/>
    <w:rsid w:val="002B1D94"/>
    <w:rsid w:val="002B22AE"/>
    <w:rsid w:val="002B22EA"/>
    <w:rsid w:val="002B3662"/>
    <w:rsid w:val="002B4204"/>
    <w:rsid w:val="002B6C39"/>
    <w:rsid w:val="002B73E6"/>
    <w:rsid w:val="002B7B4F"/>
    <w:rsid w:val="002B7CF5"/>
    <w:rsid w:val="002C147F"/>
    <w:rsid w:val="002C14B6"/>
    <w:rsid w:val="002C152A"/>
    <w:rsid w:val="002C208A"/>
    <w:rsid w:val="002C2820"/>
    <w:rsid w:val="002C2B13"/>
    <w:rsid w:val="002C37AC"/>
    <w:rsid w:val="002C4581"/>
    <w:rsid w:val="002C57CE"/>
    <w:rsid w:val="002C597B"/>
    <w:rsid w:val="002C5990"/>
    <w:rsid w:val="002C7146"/>
    <w:rsid w:val="002C7811"/>
    <w:rsid w:val="002C79C2"/>
    <w:rsid w:val="002C79D6"/>
    <w:rsid w:val="002D01C7"/>
    <w:rsid w:val="002D0257"/>
    <w:rsid w:val="002D0DB7"/>
    <w:rsid w:val="002D0F98"/>
    <w:rsid w:val="002D1C1F"/>
    <w:rsid w:val="002D1F96"/>
    <w:rsid w:val="002D20B5"/>
    <w:rsid w:val="002D3F5D"/>
    <w:rsid w:val="002D4164"/>
    <w:rsid w:val="002D4B1A"/>
    <w:rsid w:val="002D5804"/>
    <w:rsid w:val="002D7CC1"/>
    <w:rsid w:val="002E06A2"/>
    <w:rsid w:val="002E0F8A"/>
    <w:rsid w:val="002E1375"/>
    <w:rsid w:val="002E181F"/>
    <w:rsid w:val="002E3C0D"/>
    <w:rsid w:val="002E42F3"/>
    <w:rsid w:val="002E4495"/>
    <w:rsid w:val="002E69DE"/>
    <w:rsid w:val="002F123E"/>
    <w:rsid w:val="002F3238"/>
    <w:rsid w:val="002F37C8"/>
    <w:rsid w:val="002F478B"/>
    <w:rsid w:val="002F4BB3"/>
    <w:rsid w:val="002F4D07"/>
    <w:rsid w:val="002F4DDC"/>
    <w:rsid w:val="002F578E"/>
    <w:rsid w:val="00300A41"/>
    <w:rsid w:val="00300CF3"/>
    <w:rsid w:val="0030189A"/>
    <w:rsid w:val="0030202C"/>
    <w:rsid w:val="00302266"/>
    <w:rsid w:val="00302B90"/>
    <w:rsid w:val="00304328"/>
    <w:rsid w:val="00305D9B"/>
    <w:rsid w:val="00306084"/>
    <w:rsid w:val="00306097"/>
    <w:rsid w:val="00306A1A"/>
    <w:rsid w:val="00307B67"/>
    <w:rsid w:val="00310C62"/>
    <w:rsid w:val="00313C96"/>
    <w:rsid w:val="00313CF5"/>
    <w:rsid w:val="003140C6"/>
    <w:rsid w:val="00314868"/>
    <w:rsid w:val="00315416"/>
    <w:rsid w:val="00315733"/>
    <w:rsid w:val="003164EE"/>
    <w:rsid w:val="003169CC"/>
    <w:rsid w:val="0032035B"/>
    <w:rsid w:val="00321454"/>
    <w:rsid w:val="00321CD7"/>
    <w:rsid w:val="00321F84"/>
    <w:rsid w:val="00322466"/>
    <w:rsid w:val="003229CF"/>
    <w:rsid w:val="003247BF"/>
    <w:rsid w:val="00324E6E"/>
    <w:rsid w:val="003275E8"/>
    <w:rsid w:val="003307E3"/>
    <w:rsid w:val="00332455"/>
    <w:rsid w:val="003332FA"/>
    <w:rsid w:val="00333B82"/>
    <w:rsid w:val="00333EB0"/>
    <w:rsid w:val="00337665"/>
    <w:rsid w:val="00341B58"/>
    <w:rsid w:val="00341D61"/>
    <w:rsid w:val="0034258F"/>
    <w:rsid w:val="003438C0"/>
    <w:rsid w:val="00345748"/>
    <w:rsid w:val="00345CD2"/>
    <w:rsid w:val="003473CD"/>
    <w:rsid w:val="00347EBE"/>
    <w:rsid w:val="0035151E"/>
    <w:rsid w:val="00352865"/>
    <w:rsid w:val="00353C5F"/>
    <w:rsid w:val="00354C33"/>
    <w:rsid w:val="00354FB0"/>
    <w:rsid w:val="0035593A"/>
    <w:rsid w:val="00356AEB"/>
    <w:rsid w:val="003573C4"/>
    <w:rsid w:val="00357962"/>
    <w:rsid w:val="00361AA2"/>
    <w:rsid w:val="00362560"/>
    <w:rsid w:val="0036370C"/>
    <w:rsid w:val="003639DC"/>
    <w:rsid w:val="0036544B"/>
    <w:rsid w:val="00365DB8"/>
    <w:rsid w:val="00366724"/>
    <w:rsid w:val="003729EA"/>
    <w:rsid w:val="00372D33"/>
    <w:rsid w:val="003732C8"/>
    <w:rsid w:val="00373677"/>
    <w:rsid w:val="003737E6"/>
    <w:rsid w:val="00373B6F"/>
    <w:rsid w:val="00373D49"/>
    <w:rsid w:val="00374A63"/>
    <w:rsid w:val="00376A0D"/>
    <w:rsid w:val="003779BB"/>
    <w:rsid w:val="00377BB9"/>
    <w:rsid w:val="003820D0"/>
    <w:rsid w:val="00382619"/>
    <w:rsid w:val="0038407A"/>
    <w:rsid w:val="003843B5"/>
    <w:rsid w:val="00384F09"/>
    <w:rsid w:val="00386FB1"/>
    <w:rsid w:val="00387F96"/>
    <w:rsid w:val="0039114A"/>
    <w:rsid w:val="00392849"/>
    <w:rsid w:val="003930D3"/>
    <w:rsid w:val="003930E5"/>
    <w:rsid w:val="003933D8"/>
    <w:rsid w:val="00395C69"/>
    <w:rsid w:val="00396B2B"/>
    <w:rsid w:val="003970D6"/>
    <w:rsid w:val="003A051E"/>
    <w:rsid w:val="003A1475"/>
    <w:rsid w:val="003A15B1"/>
    <w:rsid w:val="003A1E5C"/>
    <w:rsid w:val="003A3233"/>
    <w:rsid w:val="003A3602"/>
    <w:rsid w:val="003A48EF"/>
    <w:rsid w:val="003A4CDF"/>
    <w:rsid w:val="003A7B76"/>
    <w:rsid w:val="003A7F6A"/>
    <w:rsid w:val="003B0B60"/>
    <w:rsid w:val="003B0C62"/>
    <w:rsid w:val="003B1BB9"/>
    <w:rsid w:val="003B45AD"/>
    <w:rsid w:val="003B5007"/>
    <w:rsid w:val="003B5A65"/>
    <w:rsid w:val="003B7ECD"/>
    <w:rsid w:val="003C04AA"/>
    <w:rsid w:val="003C0B68"/>
    <w:rsid w:val="003C1820"/>
    <w:rsid w:val="003C193F"/>
    <w:rsid w:val="003C2CED"/>
    <w:rsid w:val="003C2F2B"/>
    <w:rsid w:val="003C306F"/>
    <w:rsid w:val="003C3CD8"/>
    <w:rsid w:val="003C45EE"/>
    <w:rsid w:val="003C5315"/>
    <w:rsid w:val="003C5C23"/>
    <w:rsid w:val="003C675C"/>
    <w:rsid w:val="003C7509"/>
    <w:rsid w:val="003D24F9"/>
    <w:rsid w:val="003D67E5"/>
    <w:rsid w:val="003E01B5"/>
    <w:rsid w:val="003E1237"/>
    <w:rsid w:val="003E2E25"/>
    <w:rsid w:val="003E38AB"/>
    <w:rsid w:val="003E5D13"/>
    <w:rsid w:val="003E7B68"/>
    <w:rsid w:val="003F09F0"/>
    <w:rsid w:val="003F0BD9"/>
    <w:rsid w:val="003F3D22"/>
    <w:rsid w:val="003F511D"/>
    <w:rsid w:val="003F6BCA"/>
    <w:rsid w:val="003F71EB"/>
    <w:rsid w:val="003F7769"/>
    <w:rsid w:val="003F7921"/>
    <w:rsid w:val="003F7DDA"/>
    <w:rsid w:val="0040062F"/>
    <w:rsid w:val="004006DB"/>
    <w:rsid w:val="00400773"/>
    <w:rsid w:val="0040253B"/>
    <w:rsid w:val="00402929"/>
    <w:rsid w:val="00402BB3"/>
    <w:rsid w:val="00403421"/>
    <w:rsid w:val="00403C86"/>
    <w:rsid w:val="00404693"/>
    <w:rsid w:val="0040632A"/>
    <w:rsid w:val="004063EC"/>
    <w:rsid w:val="004064CE"/>
    <w:rsid w:val="00406992"/>
    <w:rsid w:val="004069DB"/>
    <w:rsid w:val="00406FBE"/>
    <w:rsid w:val="00412206"/>
    <w:rsid w:val="00413354"/>
    <w:rsid w:val="00413746"/>
    <w:rsid w:val="00414B22"/>
    <w:rsid w:val="00416782"/>
    <w:rsid w:val="004176D8"/>
    <w:rsid w:val="004178D9"/>
    <w:rsid w:val="0042099C"/>
    <w:rsid w:val="00420BE9"/>
    <w:rsid w:val="0042176E"/>
    <w:rsid w:val="004237DE"/>
    <w:rsid w:val="004239C8"/>
    <w:rsid w:val="00423A90"/>
    <w:rsid w:val="0042507F"/>
    <w:rsid w:val="004251C2"/>
    <w:rsid w:val="004256E9"/>
    <w:rsid w:val="004264B7"/>
    <w:rsid w:val="004275BE"/>
    <w:rsid w:val="00427D6C"/>
    <w:rsid w:val="004300FE"/>
    <w:rsid w:val="00430D0B"/>
    <w:rsid w:val="0043142A"/>
    <w:rsid w:val="004326C4"/>
    <w:rsid w:val="00433B4D"/>
    <w:rsid w:val="00434870"/>
    <w:rsid w:val="00435098"/>
    <w:rsid w:val="00435109"/>
    <w:rsid w:val="004355AE"/>
    <w:rsid w:val="00435D57"/>
    <w:rsid w:val="004363CF"/>
    <w:rsid w:val="0044017A"/>
    <w:rsid w:val="00440819"/>
    <w:rsid w:val="00442098"/>
    <w:rsid w:val="0044288F"/>
    <w:rsid w:val="0044326E"/>
    <w:rsid w:val="00443B6D"/>
    <w:rsid w:val="00443C26"/>
    <w:rsid w:val="004450BA"/>
    <w:rsid w:val="004451BF"/>
    <w:rsid w:val="0044794A"/>
    <w:rsid w:val="00447AC9"/>
    <w:rsid w:val="00450452"/>
    <w:rsid w:val="0045056E"/>
    <w:rsid w:val="00450FDE"/>
    <w:rsid w:val="00451248"/>
    <w:rsid w:val="00452E2A"/>
    <w:rsid w:val="00452F2E"/>
    <w:rsid w:val="004541AB"/>
    <w:rsid w:val="00454BD7"/>
    <w:rsid w:val="00454CE6"/>
    <w:rsid w:val="00455340"/>
    <w:rsid w:val="00456DE0"/>
    <w:rsid w:val="00456F48"/>
    <w:rsid w:val="004572ED"/>
    <w:rsid w:val="0045758A"/>
    <w:rsid w:val="00457D4A"/>
    <w:rsid w:val="00460858"/>
    <w:rsid w:val="00460DD4"/>
    <w:rsid w:val="00462856"/>
    <w:rsid w:val="00464905"/>
    <w:rsid w:val="00466F3E"/>
    <w:rsid w:val="004676E9"/>
    <w:rsid w:val="00467C60"/>
    <w:rsid w:val="00467FFA"/>
    <w:rsid w:val="00470218"/>
    <w:rsid w:val="00470330"/>
    <w:rsid w:val="00470C2B"/>
    <w:rsid w:val="004726A4"/>
    <w:rsid w:val="0047354A"/>
    <w:rsid w:val="00473A25"/>
    <w:rsid w:val="00474398"/>
    <w:rsid w:val="00474B76"/>
    <w:rsid w:val="004752B3"/>
    <w:rsid w:val="004776AB"/>
    <w:rsid w:val="00480FA3"/>
    <w:rsid w:val="00481124"/>
    <w:rsid w:val="00481C4F"/>
    <w:rsid w:val="00482EBE"/>
    <w:rsid w:val="004833B8"/>
    <w:rsid w:val="00483E14"/>
    <w:rsid w:val="00485A7F"/>
    <w:rsid w:val="00485C4A"/>
    <w:rsid w:val="004862E8"/>
    <w:rsid w:val="00491017"/>
    <w:rsid w:val="00491415"/>
    <w:rsid w:val="00492395"/>
    <w:rsid w:val="00493AC0"/>
    <w:rsid w:val="00495886"/>
    <w:rsid w:val="00495C68"/>
    <w:rsid w:val="00495FC6"/>
    <w:rsid w:val="004964D3"/>
    <w:rsid w:val="00496C75"/>
    <w:rsid w:val="00496C8A"/>
    <w:rsid w:val="00497090"/>
    <w:rsid w:val="00497669"/>
    <w:rsid w:val="004979AF"/>
    <w:rsid w:val="004A044C"/>
    <w:rsid w:val="004A072F"/>
    <w:rsid w:val="004A1062"/>
    <w:rsid w:val="004A2C4D"/>
    <w:rsid w:val="004A36A5"/>
    <w:rsid w:val="004A3832"/>
    <w:rsid w:val="004A446E"/>
    <w:rsid w:val="004A5C42"/>
    <w:rsid w:val="004A5CA3"/>
    <w:rsid w:val="004A6149"/>
    <w:rsid w:val="004A7BF4"/>
    <w:rsid w:val="004B04C8"/>
    <w:rsid w:val="004B134C"/>
    <w:rsid w:val="004B1F5A"/>
    <w:rsid w:val="004B211A"/>
    <w:rsid w:val="004B39CD"/>
    <w:rsid w:val="004B543E"/>
    <w:rsid w:val="004B5D6C"/>
    <w:rsid w:val="004B6F4E"/>
    <w:rsid w:val="004B7D7E"/>
    <w:rsid w:val="004B7FB6"/>
    <w:rsid w:val="004C1C0A"/>
    <w:rsid w:val="004C24CD"/>
    <w:rsid w:val="004C31AD"/>
    <w:rsid w:val="004D05AD"/>
    <w:rsid w:val="004D1136"/>
    <w:rsid w:val="004D320A"/>
    <w:rsid w:val="004D4406"/>
    <w:rsid w:val="004D4AB0"/>
    <w:rsid w:val="004D4DF0"/>
    <w:rsid w:val="004E0B33"/>
    <w:rsid w:val="004E39BE"/>
    <w:rsid w:val="004E4C4B"/>
    <w:rsid w:val="004E703F"/>
    <w:rsid w:val="004F3C7A"/>
    <w:rsid w:val="004F40EA"/>
    <w:rsid w:val="004F4B0B"/>
    <w:rsid w:val="004F4D49"/>
    <w:rsid w:val="004F5F9A"/>
    <w:rsid w:val="004F609F"/>
    <w:rsid w:val="004F615A"/>
    <w:rsid w:val="005000AC"/>
    <w:rsid w:val="005027D9"/>
    <w:rsid w:val="00502E42"/>
    <w:rsid w:val="00503305"/>
    <w:rsid w:val="005039BC"/>
    <w:rsid w:val="0050588F"/>
    <w:rsid w:val="00506EB2"/>
    <w:rsid w:val="00511EF5"/>
    <w:rsid w:val="00512B24"/>
    <w:rsid w:val="00514244"/>
    <w:rsid w:val="00515B4D"/>
    <w:rsid w:val="00517236"/>
    <w:rsid w:val="0051783B"/>
    <w:rsid w:val="005218DD"/>
    <w:rsid w:val="00521C80"/>
    <w:rsid w:val="00523E5D"/>
    <w:rsid w:val="00523E95"/>
    <w:rsid w:val="00524150"/>
    <w:rsid w:val="00525594"/>
    <w:rsid w:val="005258EE"/>
    <w:rsid w:val="00527518"/>
    <w:rsid w:val="005278B2"/>
    <w:rsid w:val="00527916"/>
    <w:rsid w:val="005307FE"/>
    <w:rsid w:val="00531387"/>
    <w:rsid w:val="00531584"/>
    <w:rsid w:val="005317F6"/>
    <w:rsid w:val="0053209A"/>
    <w:rsid w:val="005320AE"/>
    <w:rsid w:val="005327B6"/>
    <w:rsid w:val="0053331C"/>
    <w:rsid w:val="005337FB"/>
    <w:rsid w:val="00534062"/>
    <w:rsid w:val="005346DE"/>
    <w:rsid w:val="005358A7"/>
    <w:rsid w:val="00536B17"/>
    <w:rsid w:val="00537173"/>
    <w:rsid w:val="00537C8F"/>
    <w:rsid w:val="005400E5"/>
    <w:rsid w:val="00540FB9"/>
    <w:rsid w:val="00542E2B"/>
    <w:rsid w:val="00545896"/>
    <w:rsid w:val="00545EAF"/>
    <w:rsid w:val="00546B2E"/>
    <w:rsid w:val="00546E07"/>
    <w:rsid w:val="00546FE1"/>
    <w:rsid w:val="005471C5"/>
    <w:rsid w:val="0055048B"/>
    <w:rsid w:val="005508A2"/>
    <w:rsid w:val="00552180"/>
    <w:rsid w:val="00552B0C"/>
    <w:rsid w:val="00552D42"/>
    <w:rsid w:val="005539DD"/>
    <w:rsid w:val="00554D81"/>
    <w:rsid w:val="00555E6B"/>
    <w:rsid w:val="00557972"/>
    <w:rsid w:val="00560A31"/>
    <w:rsid w:val="00560A56"/>
    <w:rsid w:val="00562486"/>
    <w:rsid w:val="005652E1"/>
    <w:rsid w:val="005659D7"/>
    <w:rsid w:val="00566D9B"/>
    <w:rsid w:val="0056760E"/>
    <w:rsid w:val="00570C8F"/>
    <w:rsid w:val="00570FDA"/>
    <w:rsid w:val="005716D5"/>
    <w:rsid w:val="005724DE"/>
    <w:rsid w:val="0057380E"/>
    <w:rsid w:val="00574AC1"/>
    <w:rsid w:val="00575ACB"/>
    <w:rsid w:val="005760F4"/>
    <w:rsid w:val="00581343"/>
    <w:rsid w:val="00581C7A"/>
    <w:rsid w:val="00582777"/>
    <w:rsid w:val="005828F1"/>
    <w:rsid w:val="0058390B"/>
    <w:rsid w:val="00584D65"/>
    <w:rsid w:val="00586627"/>
    <w:rsid w:val="00586BE9"/>
    <w:rsid w:val="00586D75"/>
    <w:rsid w:val="00586F30"/>
    <w:rsid w:val="005874A0"/>
    <w:rsid w:val="005907B1"/>
    <w:rsid w:val="00590F9E"/>
    <w:rsid w:val="0059164E"/>
    <w:rsid w:val="00592B57"/>
    <w:rsid w:val="00594A16"/>
    <w:rsid w:val="00594DC2"/>
    <w:rsid w:val="00595E2A"/>
    <w:rsid w:val="005A125C"/>
    <w:rsid w:val="005A361F"/>
    <w:rsid w:val="005A47F8"/>
    <w:rsid w:val="005A48BF"/>
    <w:rsid w:val="005A6046"/>
    <w:rsid w:val="005A703B"/>
    <w:rsid w:val="005A75D8"/>
    <w:rsid w:val="005A7A1D"/>
    <w:rsid w:val="005A7A53"/>
    <w:rsid w:val="005A7DC2"/>
    <w:rsid w:val="005A7DDC"/>
    <w:rsid w:val="005B00A9"/>
    <w:rsid w:val="005B0F81"/>
    <w:rsid w:val="005B1835"/>
    <w:rsid w:val="005B1870"/>
    <w:rsid w:val="005B1B2F"/>
    <w:rsid w:val="005B398F"/>
    <w:rsid w:val="005B3D3A"/>
    <w:rsid w:val="005B5383"/>
    <w:rsid w:val="005B68E5"/>
    <w:rsid w:val="005B6F16"/>
    <w:rsid w:val="005B79FD"/>
    <w:rsid w:val="005C003C"/>
    <w:rsid w:val="005C03B2"/>
    <w:rsid w:val="005C03D2"/>
    <w:rsid w:val="005C0D0F"/>
    <w:rsid w:val="005C136D"/>
    <w:rsid w:val="005C1404"/>
    <w:rsid w:val="005C1CC6"/>
    <w:rsid w:val="005C2609"/>
    <w:rsid w:val="005C3E58"/>
    <w:rsid w:val="005C4077"/>
    <w:rsid w:val="005C4271"/>
    <w:rsid w:val="005C4DC9"/>
    <w:rsid w:val="005C4E91"/>
    <w:rsid w:val="005C5A01"/>
    <w:rsid w:val="005C71D3"/>
    <w:rsid w:val="005C7CDC"/>
    <w:rsid w:val="005D0143"/>
    <w:rsid w:val="005D043D"/>
    <w:rsid w:val="005D0E1D"/>
    <w:rsid w:val="005D11A3"/>
    <w:rsid w:val="005D2F93"/>
    <w:rsid w:val="005D3812"/>
    <w:rsid w:val="005D4CC5"/>
    <w:rsid w:val="005D69EA"/>
    <w:rsid w:val="005D6A52"/>
    <w:rsid w:val="005D6F6B"/>
    <w:rsid w:val="005D7104"/>
    <w:rsid w:val="005E055D"/>
    <w:rsid w:val="005E0D53"/>
    <w:rsid w:val="005E1437"/>
    <w:rsid w:val="005E28FE"/>
    <w:rsid w:val="005E2A7E"/>
    <w:rsid w:val="005E3890"/>
    <w:rsid w:val="005E3E30"/>
    <w:rsid w:val="005E4714"/>
    <w:rsid w:val="005E7DCA"/>
    <w:rsid w:val="005F0536"/>
    <w:rsid w:val="005F0737"/>
    <w:rsid w:val="005F2374"/>
    <w:rsid w:val="005F2D01"/>
    <w:rsid w:val="005F2DD7"/>
    <w:rsid w:val="005F3048"/>
    <w:rsid w:val="005F42D7"/>
    <w:rsid w:val="005F4FF2"/>
    <w:rsid w:val="005F5271"/>
    <w:rsid w:val="005F7E78"/>
    <w:rsid w:val="00601B2F"/>
    <w:rsid w:val="006024F1"/>
    <w:rsid w:val="00602BDC"/>
    <w:rsid w:val="00602D7E"/>
    <w:rsid w:val="00603F8C"/>
    <w:rsid w:val="006066E7"/>
    <w:rsid w:val="0061097E"/>
    <w:rsid w:val="00612E1A"/>
    <w:rsid w:val="00614921"/>
    <w:rsid w:val="006156C7"/>
    <w:rsid w:val="00616DD2"/>
    <w:rsid w:val="006177F0"/>
    <w:rsid w:val="0061789D"/>
    <w:rsid w:val="0062001C"/>
    <w:rsid w:val="00620448"/>
    <w:rsid w:val="0062180F"/>
    <w:rsid w:val="0062454B"/>
    <w:rsid w:val="00624B7E"/>
    <w:rsid w:val="00625F8B"/>
    <w:rsid w:val="006267C5"/>
    <w:rsid w:val="006279A0"/>
    <w:rsid w:val="006309DD"/>
    <w:rsid w:val="006312A3"/>
    <w:rsid w:val="00631409"/>
    <w:rsid w:val="00631563"/>
    <w:rsid w:val="00633A17"/>
    <w:rsid w:val="0063619C"/>
    <w:rsid w:val="006363DD"/>
    <w:rsid w:val="006364CC"/>
    <w:rsid w:val="00636826"/>
    <w:rsid w:val="006401BE"/>
    <w:rsid w:val="00640AD1"/>
    <w:rsid w:val="00640BFC"/>
    <w:rsid w:val="00640D7F"/>
    <w:rsid w:val="006414E5"/>
    <w:rsid w:val="006437E2"/>
    <w:rsid w:val="00644E02"/>
    <w:rsid w:val="006461EC"/>
    <w:rsid w:val="006467FC"/>
    <w:rsid w:val="0064695A"/>
    <w:rsid w:val="00647969"/>
    <w:rsid w:val="00647B92"/>
    <w:rsid w:val="0065022E"/>
    <w:rsid w:val="006506E4"/>
    <w:rsid w:val="00650A0B"/>
    <w:rsid w:val="00651A81"/>
    <w:rsid w:val="00651B78"/>
    <w:rsid w:val="00651CB2"/>
    <w:rsid w:val="00651E58"/>
    <w:rsid w:val="00652CC0"/>
    <w:rsid w:val="0065340E"/>
    <w:rsid w:val="006538CB"/>
    <w:rsid w:val="006538D4"/>
    <w:rsid w:val="00653A05"/>
    <w:rsid w:val="00654A54"/>
    <w:rsid w:val="00656E64"/>
    <w:rsid w:val="00657000"/>
    <w:rsid w:val="006570FD"/>
    <w:rsid w:val="00657780"/>
    <w:rsid w:val="00657C4B"/>
    <w:rsid w:val="006610F5"/>
    <w:rsid w:val="006616ED"/>
    <w:rsid w:val="00661C39"/>
    <w:rsid w:val="00664762"/>
    <w:rsid w:val="006651F8"/>
    <w:rsid w:val="006654CC"/>
    <w:rsid w:val="00670170"/>
    <w:rsid w:val="006708A7"/>
    <w:rsid w:val="006718A8"/>
    <w:rsid w:val="00671E6C"/>
    <w:rsid w:val="00671E9F"/>
    <w:rsid w:val="00673179"/>
    <w:rsid w:val="00673AE6"/>
    <w:rsid w:val="006747C9"/>
    <w:rsid w:val="0067542F"/>
    <w:rsid w:val="00675945"/>
    <w:rsid w:val="00675BA5"/>
    <w:rsid w:val="006768B3"/>
    <w:rsid w:val="00677080"/>
    <w:rsid w:val="00677A2D"/>
    <w:rsid w:val="006810F8"/>
    <w:rsid w:val="00681F10"/>
    <w:rsid w:val="00682157"/>
    <w:rsid w:val="006829BE"/>
    <w:rsid w:val="006830B5"/>
    <w:rsid w:val="006834B5"/>
    <w:rsid w:val="006844A4"/>
    <w:rsid w:val="00685756"/>
    <w:rsid w:val="006860B7"/>
    <w:rsid w:val="00687BD2"/>
    <w:rsid w:val="00692891"/>
    <w:rsid w:val="0069324B"/>
    <w:rsid w:val="00694EE0"/>
    <w:rsid w:val="00695EA5"/>
    <w:rsid w:val="006963A0"/>
    <w:rsid w:val="006966BD"/>
    <w:rsid w:val="006978BC"/>
    <w:rsid w:val="006A1398"/>
    <w:rsid w:val="006A467D"/>
    <w:rsid w:val="006A61DD"/>
    <w:rsid w:val="006A7A5B"/>
    <w:rsid w:val="006A7F3D"/>
    <w:rsid w:val="006B161F"/>
    <w:rsid w:val="006B1BA7"/>
    <w:rsid w:val="006B32C0"/>
    <w:rsid w:val="006B425E"/>
    <w:rsid w:val="006B45BD"/>
    <w:rsid w:val="006C07CF"/>
    <w:rsid w:val="006C2FE8"/>
    <w:rsid w:val="006C3B25"/>
    <w:rsid w:val="006C4B39"/>
    <w:rsid w:val="006C637E"/>
    <w:rsid w:val="006C6490"/>
    <w:rsid w:val="006C6700"/>
    <w:rsid w:val="006C6DAC"/>
    <w:rsid w:val="006D129F"/>
    <w:rsid w:val="006D1762"/>
    <w:rsid w:val="006D21AF"/>
    <w:rsid w:val="006D2949"/>
    <w:rsid w:val="006D3235"/>
    <w:rsid w:val="006D3DEC"/>
    <w:rsid w:val="006D4BCF"/>
    <w:rsid w:val="006D629C"/>
    <w:rsid w:val="006D66BE"/>
    <w:rsid w:val="006E0580"/>
    <w:rsid w:val="006E0D9E"/>
    <w:rsid w:val="006E17AD"/>
    <w:rsid w:val="006E1A56"/>
    <w:rsid w:val="006E2A49"/>
    <w:rsid w:val="006E2A64"/>
    <w:rsid w:val="006E3B9D"/>
    <w:rsid w:val="006E45B0"/>
    <w:rsid w:val="006E4EC6"/>
    <w:rsid w:val="006E6076"/>
    <w:rsid w:val="006E61D0"/>
    <w:rsid w:val="006E7369"/>
    <w:rsid w:val="006F03D6"/>
    <w:rsid w:val="006F161F"/>
    <w:rsid w:val="006F1732"/>
    <w:rsid w:val="006F1808"/>
    <w:rsid w:val="006F28CC"/>
    <w:rsid w:val="006F3517"/>
    <w:rsid w:val="006F43F5"/>
    <w:rsid w:val="006F4821"/>
    <w:rsid w:val="006F4AB0"/>
    <w:rsid w:val="006F549C"/>
    <w:rsid w:val="006F7353"/>
    <w:rsid w:val="006F77EE"/>
    <w:rsid w:val="007013CD"/>
    <w:rsid w:val="00701931"/>
    <w:rsid w:val="00701E18"/>
    <w:rsid w:val="0070201C"/>
    <w:rsid w:val="00702532"/>
    <w:rsid w:val="007034DC"/>
    <w:rsid w:val="00704F15"/>
    <w:rsid w:val="00705245"/>
    <w:rsid w:val="00706394"/>
    <w:rsid w:val="00707193"/>
    <w:rsid w:val="00711471"/>
    <w:rsid w:val="007115E3"/>
    <w:rsid w:val="00711D28"/>
    <w:rsid w:val="00711FE7"/>
    <w:rsid w:val="007123C4"/>
    <w:rsid w:val="00712B77"/>
    <w:rsid w:val="007140DB"/>
    <w:rsid w:val="00714B12"/>
    <w:rsid w:val="0071502F"/>
    <w:rsid w:val="0071536E"/>
    <w:rsid w:val="007166A7"/>
    <w:rsid w:val="00716BF8"/>
    <w:rsid w:val="00717D39"/>
    <w:rsid w:val="007247E7"/>
    <w:rsid w:val="00724D5A"/>
    <w:rsid w:val="00725822"/>
    <w:rsid w:val="007259E1"/>
    <w:rsid w:val="0072689D"/>
    <w:rsid w:val="00727DEE"/>
    <w:rsid w:val="0073041C"/>
    <w:rsid w:val="00733521"/>
    <w:rsid w:val="00733CFE"/>
    <w:rsid w:val="00733D3F"/>
    <w:rsid w:val="00734257"/>
    <w:rsid w:val="00734B0C"/>
    <w:rsid w:val="00734BE9"/>
    <w:rsid w:val="007375C4"/>
    <w:rsid w:val="0073788E"/>
    <w:rsid w:val="00737BDC"/>
    <w:rsid w:val="007407D4"/>
    <w:rsid w:val="00741922"/>
    <w:rsid w:val="00743C39"/>
    <w:rsid w:val="007460C6"/>
    <w:rsid w:val="00746869"/>
    <w:rsid w:val="00746900"/>
    <w:rsid w:val="007507F3"/>
    <w:rsid w:val="0075083C"/>
    <w:rsid w:val="007509B7"/>
    <w:rsid w:val="00750C78"/>
    <w:rsid w:val="00750D78"/>
    <w:rsid w:val="00750EA4"/>
    <w:rsid w:val="0075134A"/>
    <w:rsid w:val="0075158C"/>
    <w:rsid w:val="00751939"/>
    <w:rsid w:val="00753CFB"/>
    <w:rsid w:val="00753FA6"/>
    <w:rsid w:val="00754F8E"/>
    <w:rsid w:val="00755FD5"/>
    <w:rsid w:val="0076169C"/>
    <w:rsid w:val="007619BE"/>
    <w:rsid w:val="00762CF0"/>
    <w:rsid w:val="00762F4D"/>
    <w:rsid w:val="0076318B"/>
    <w:rsid w:val="00763780"/>
    <w:rsid w:val="00763BE1"/>
    <w:rsid w:val="0076450E"/>
    <w:rsid w:val="00766D68"/>
    <w:rsid w:val="00767130"/>
    <w:rsid w:val="007700B4"/>
    <w:rsid w:val="00773483"/>
    <w:rsid w:val="00774FEA"/>
    <w:rsid w:val="007755B8"/>
    <w:rsid w:val="00775F6B"/>
    <w:rsid w:val="0077669C"/>
    <w:rsid w:val="0077725F"/>
    <w:rsid w:val="007774D1"/>
    <w:rsid w:val="007834AD"/>
    <w:rsid w:val="00784E6E"/>
    <w:rsid w:val="0078561F"/>
    <w:rsid w:val="00786222"/>
    <w:rsid w:val="00786B21"/>
    <w:rsid w:val="00787B8E"/>
    <w:rsid w:val="00790285"/>
    <w:rsid w:val="00790F2F"/>
    <w:rsid w:val="00792D67"/>
    <w:rsid w:val="00793E2A"/>
    <w:rsid w:val="0079462E"/>
    <w:rsid w:val="0079466B"/>
    <w:rsid w:val="00794933"/>
    <w:rsid w:val="00794AC0"/>
    <w:rsid w:val="00795C19"/>
    <w:rsid w:val="007964F0"/>
    <w:rsid w:val="00796A37"/>
    <w:rsid w:val="00796DAB"/>
    <w:rsid w:val="00797B05"/>
    <w:rsid w:val="007A195E"/>
    <w:rsid w:val="007A3384"/>
    <w:rsid w:val="007A4037"/>
    <w:rsid w:val="007A77D5"/>
    <w:rsid w:val="007A7CE2"/>
    <w:rsid w:val="007B09B1"/>
    <w:rsid w:val="007B2B30"/>
    <w:rsid w:val="007B3E01"/>
    <w:rsid w:val="007B6065"/>
    <w:rsid w:val="007B6102"/>
    <w:rsid w:val="007B6A1C"/>
    <w:rsid w:val="007B7B8D"/>
    <w:rsid w:val="007B7BF1"/>
    <w:rsid w:val="007B7D49"/>
    <w:rsid w:val="007C03C6"/>
    <w:rsid w:val="007C159F"/>
    <w:rsid w:val="007C1DA2"/>
    <w:rsid w:val="007C25AE"/>
    <w:rsid w:val="007C2AD2"/>
    <w:rsid w:val="007C3477"/>
    <w:rsid w:val="007C5324"/>
    <w:rsid w:val="007C64D5"/>
    <w:rsid w:val="007C6E53"/>
    <w:rsid w:val="007D0644"/>
    <w:rsid w:val="007D06A5"/>
    <w:rsid w:val="007D09C1"/>
    <w:rsid w:val="007D12C3"/>
    <w:rsid w:val="007D1463"/>
    <w:rsid w:val="007D2779"/>
    <w:rsid w:val="007D6047"/>
    <w:rsid w:val="007D6C82"/>
    <w:rsid w:val="007D6DEE"/>
    <w:rsid w:val="007D7015"/>
    <w:rsid w:val="007E0DDE"/>
    <w:rsid w:val="007E0DE2"/>
    <w:rsid w:val="007E0E9A"/>
    <w:rsid w:val="007E2180"/>
    <w:rsid w:val="007E329E"/>
    <w:rsid w:val="007E385B"/>
    <w:rsid w:val="007E4FA8"/>
    <w:rsid w:val="007E57F2"/>
    <w:rsid w:val="007E5E4C"/>
    <w:rsid w:val="007E664C"/>
    <w:rsid w:val="007E6A85"/>
    <w:rsid w:val="007E7336"/>
    <w:rsid w:val="007E7491"/>
    <w:rsid w:val="007F06F6"/>
    <w:rsid w:val="007F21C9"/>
    <w:rsid w:val="007F25BC"/>
    <w:rsid w:val="007F2827"/>
    <w:rsid w:val="007F3360"/>
    <w:rsid w:val="007F4248"/>
    <w:rsid w:val="007F4C80"/>
    <w:rsid w:val="007F4D5D"/>
    <w:rsid w:val="007F77F7"/>
    <w:rsid w:val="00800EBF"/>
    <w:rsid w:val="00801779"/>
    <w:rsid w:val="0080327A"/>
    <w:rsid w:val="0080598B"/>
    <w:rsid w:val="0080622C"/>
    <w:rsid w:val="00807A13"/>
    <w:rsid w:val="0081070A"/>
    <w:rsid w:val="00810FE9"/>
    <w:rsid w:val="008126FB"/>
    <w:rsid w:val="00814413"/>
    <w:rsid w:val="008144D1"/>
    <w:rsid w:val="00815624"/>
    <w:rsid w:val="00815AF4"/>
    <w:rsid w:val="00816272"/>
    <w:rsid w:val="00817948"/>
    <w:rsid w:val="00817D61"/>
    <w:rsid w:val="00817EB3"/>
    <w:rsid w:val="00820797"/>
    <w:rsid w:val="0082166C"/>
    <w:rsid w:val="00822B70"/>
    <w:rsid w:val="00822DAA"/>
    <w:rsid w:val="008232AD"/>
    <w:rsid w:val="008242B7"/>
    <w:rsid w:val="00824ACF"/>
    <w:rsid w:val="008273FF"/>
    <w:rsid w:val="0082742B"/>
    <w:rsid w:val="00827484"/>
    <w:rsid w:val="008277E9"/>
    <w:rsid w:val="00827ED9"/>
    <w:rsid w:val="00827FC5"/>
    <w:rsid w:val="008309AD"/>
    <w:rsid w:val="00830CA2"/>
    <w:rsid w:val="00830F34"/>
    <w:rsid w:val="00831F53"/>
    <w:rsid w:val="00832BFA"/>
    <w:rsid w:val="008331E0"/>
    <w:rsid w:val="00833214"/>
    <w:rsid w:val="00835B33"/>
    <w:rsid w:val="00835F3F"/>
    <w:rsid w:val="00836B17"/>
    <w:rsid w:val="00837785"/>
    <w:rsid w:val="0084138E"/>
    <w:rsid w:val="00843CE1"/>
    <w:rsid w:val="008441ED"/>
    <w:rsid w:val="00844C7A"/>
    <w:rsid w:val="0084503F"/>
    <w:rsid w:val="008451C5"/>
    <w:rsid w:val="008451F4"/>
    <w:rsid w:val="0084526C"/>
    <w:rsid w:val="0084615A"/>
    <w:rsid w:val="00846B74"/>
    <w:rsid w:val="0084788D"/>
    <w:rsid w:val="00847A5B"/>
    <w:rsid w:val="00850341"/>
    <w:rsid w:val="00851AB4"/>
    <w:rsid w:val="00851AC1"/>
    <w:rsid w:val="0085257B"/>
    <w:rsid w:val="008526DF"/>
    <w:rsid w:val="0085332F"/>
    <w:rsid w:val="0085577C"/>
    <w:rsid w:val="00856057"/>
    <w:rsid w:val="00856122"/>
    <w:rsid w:val="00857A55"/>
    <w:rsid w:val="00857ADC"/>
    <w:rsid w:val="00860404"/>
    <w:rsid w:val="008615C2"/>
    <w:rsid w:val="00863C26"/>
    <w:rsid w:val="00864A40"/>
    <w:rsid w:val="00865030"/>
    <w:rsid w:val="008654D3"/>
    <w:rsid w:val="00865EA8"/>
    <w:rsid w:val="00866417"/>
    <w:rsid w:val="00866A4A"/>
    <w:rsid w:val="0086722F"/>
    <w:rsid w:val="00872A68"/>
    <w:rsid w:val="00873143"/>
    <w:rsid w:val="00875D61"/>
    <w:rsid w:val="00881FAC"/>
    <w:rsid w:val="00883BA6"/>
    <w:rsid w:val="00883FF6"/>
    <w:rsid w:val="00884720"/>
    <w:rsid w:val="00885769"/>
    <w:rsid w:val="0088626E"/>
    <w:rsid w:val="008878D1"/>
    <w:rsid w:val="00892026"/>
    <w:rsid w:val="008941CA"/>
    <w:rsid w:val="00894EB6"/>
    <w:rsid w:val="0089729F"/>
    <w:rsid w:val="00897337"/>
    <w:rsid w:val="008A06DE"/>
    <w:rsid w:val="008A2683"/>
    <w:rsid w:val="008A2AB5"/>
    <w:rsid w:val="008A6AC9"/>
    <w:rsid w:val="008A7014"/>
    <w:rsid w:val="008A7443"/>
    <w:rsid w:val="008A7755"/>
    <w:rsid w:val="008A7EE8"/>
    <w:rsid w:val="008B070A"/>
    <w:rsid w:val="008B0C3D"/>
    <w:rsid w:val="008B180F"/>
    <w:rsid w:val="008B2D40"/>
    <w:rsid w:val="008B444D"/>
    <w:rsid w:val="008B623F"/>
    <w:rsid w:val="008B7746"/>
    <w:rsid w:val="008B7C7A"/>
    <w:rsid w:val="008C06AE"/>
    <w:rsid w:val="008C07F8"/>
    <w:rsid w:val="008C1A51"/>
    <w:rsid w:val="008C207C"/>
    <w:rsid w:val="008C510B"/>
    <w:rsid w:val="008C6DE9"/>
    <w:rsid w:val="008C70F7"/>
    <w:rsid w:val="008D0502"/>
    <w:rsid w:val="008D080B"/>
    <w:rsid w:val="008D0AB1"/>
    <w:rsid w:val="008D0CD8"/>
    <w:rsid w:val="008D0CE9"/>
    <w:rsid w:val="008D0EAF"/>
    <w:rsid w:val="008D2B74"/>
    <w:rsid w:val="008D4283"/>
    <w:rsid w:val="008D443A"/>
    <w:rsid w:val="008D477B"/>
    <w:rsid w:val="008D6D4C"/>
    <w:rsid w:val="008D7373"/>
    <w:rsid w:val="008D798F"/>
    <w:rsid w:val="008E035C"/>
    <w:rsid w:val="008E0A61"/>
    <w:rsid w:val="008E0C92"/>
    <w:rsid w:val="008E1175"/>
    <w:rsid w:val="008E25F7"/>
    <w:rsid w:val="008E3014"/>
    <w:rsid w:val="008E3748"/>
    <w:rsid w:val="008E460E"/>
    <w:rsid w:val="008E582F"/>
    <w:rsid w:val="008E7E51"/>
    <w:rsid w:val="008E7F5C"/>
    <w:rsid w:val="008F0B7F"/>
    <w:rsid w:val="008F0CEA"/>
    <w:rsid w:val="008F31D6"/>
    <w:rsid w:val="008F4FB7"/>
    <w:rsid w:val="008F5356"/>
    <w:rsid w:val="008F5A7F"/>
    <w:rsid w:val="00900B82"/>
    <w:rsid w:val="00900E37"/>
    <w:rsid w:val="00902351"/>
    <w:rsid w:val="00903AB3"/>
    <w:rsid w:val="00903FF8"/>
    <w:rsid w:val="009040F2"/>
    <w:rsid w:val="00904268"/>
    <w:rsid w:val="00904DB4"/>
    <w:rsid w:val="00905C92"/>
    <w:rsid w:val="0090753B"/>
    <w:rsid w:val="00910E99"/>
    <w:rsid w:val="00911207"/>
    <w:rsid w:val="009117A0"/>
    <w:rsid w:val="00911E43"/>
    <w:rsid w:val="00911EF8"/>
    <w:rsid w:val="00914AEC"/>
    <w:rsid w:val="00914ECC"/>
    <w:rsid w:val="00923AA4"/>
    <w:rsid w:val="00923C9E"/>
    <w:rsid w:val="00923F0F"/>
    <w:rsid w:val="009242DC"/>
    <w:rsid w:val="00925B3F"/>
    <w:rsid w:val="00925B60"/>
    <w:rsid w:val="0092669A"/>
    <w:rsid w:val="009267D2"/>
    <w:rsid w:val="00931FAE"/>
    <w:rsid w:val="0093233E"/>
    <w:rsid w:val="00932848"/>
    <w:rsid w:val="009329C9"/>
    <w:rsid w:val="0093303E"/>
    <w:rsid w:val="00933089"/>
    <w:rsid w:val="00933FBA"/>
    <w:rsid w:val="00935FA3"/>
    <w:rsid w:val="0093618A"/>
    <w:rsid w:val="00936C6D"/>
    <w:rsid w:val="00937CC6"/>
    <w:rsid w:val="00940BDB"/>
    <w:rsid w:val="00942B86"/>
    <w:rsid w:val="00942FAF"/>
    <w:rsid w:val="00944733"/>
    <w:rsid w:val="00944D97"/>
    <w:rsid w:val="00944DF7"/>
    <w:rsid w:val="00951782"/>
    <w:rsid w:val="009517CF"/>
    <w:rsid w:val="00951D5D"/>
    <w:rsid w:val="009522EF"/>
    <w:rsid w:val="00952B33"/>
    <w:rsid w:val="009535BC"/>
    <w:rsid w:val="009543CD"/>
    <w:rsid w:val="00954DBC"/>
    <w:rsid w:val="00954F9C"/>
    <w:rsid w:val="00955269"/>
    <w:rsid w:val="00955C3D"/>
    <w:rsid w:val="00957063"/>
    <w:rsid w:val="00957848"/>
    <w:rsid w:val="009618A6"/>
    <w:rsid w:val="009630CD"/>
    <w:rsid w:val="009648C4"/>
    <w:rsid w:val="009705E7"/>
    <w:rsid w:val="00970CBC"/>
    <w:rsid w:val="00971105"/>
    <w:rsid w:val="00972468"/>
    <w:rsid w:val="00972AA8"/>
    <w:rsid w:val="00974CB1"/>
    <w:rsid w:val="00975400"/>
    <w:rsid w:val="00975B7B"/>
    <w:rsid w:val="00975D28"/>
    <w:rsid w:val="0097618D"/>
    <w:rsid w:val="009776F1"/>
    <w:rsid w:val="0098021F"/>
    <w:rsid w:val="009826EB"/>
    <w:rsid w:val="009836A6"/>
    <w:rsid w:val="00983758"/>
    <w:rsid w:val="009838F8"/>
    <w:rsid w:val="00983F01"/>
    <w:rsid w:val="009845A6"/>
    <w:rsid w:val="00985683"/>
    <w:rsid w:val="00985BD4"/>
    <w:rsid w:val="00985E92"/>
    <w:rsid w:val="009870B1"/>
    <w:rsid w:val="00987385"/>
    <w:rsid w:val="00987BF1"/>
    <w:rsid w:val="00987ED8"/>
    <w:rsid w:val="00990490"/>
    <w:rsid w:val="00990A12"/>
    <w:rsid w:val="00991140"/>
    <w:rsid w:val="00991777"/>
    <w:rsid w:val="009929A4"/>
    <w:rsid w:val="00992A47"/>
    <w:rsid w:val="00994299"/>
    <w:rsid w:val="009942CF"/>
    <w:rsid w:val="00997527"/>
    <w:rsid w:val="009A0964"/>
    <w:rsid w:val="009A179D"/>
    <w:rsid w:val="009A1BC5"/>
    <w:rsid w:val="009A1FEC"/>
    <w:rsid w:val="009A4175"/>
    <w:rsid w:val="009A4648"/>
    <w:rsid w:val="009A4BF7"/>
    <w:rsid w:val="009A5D50"/>
    <w:rsid w:val="009A665C"/>
    <w:rsid w:val="009B1BBE"/>
    <w:rsid w:val="009B1BF1"/>
    <w:rsid w:val="009B2A0A"/>
    <w:rsid w:val="009B2ABA"/>
    <w:rsid w:val="009B2B62"/>
    <w:rsid w:val="009B3C8B"/>
    <w:rsid w:val="009B4055"/>
    <w:rsid w:val="009B4167"/>
    <w:rsid w:val="009B46B8"/>
    <w:rsid w:val="009B4B2D"/>
    <w:rsid w:val="009B4D71"/>
    <w:rsid w:val="009B730B"/>
    <w:rsid w:val="009C0D71"/>
    <w:rsid w:val="009C111C"/>
    <w:rsid w:val="009C16DB"/>
    <w:rsid w:val="009C43CC"/>
    <w:rsid w:val="009C5D48"/>
    <w:rsid w:val="009C7627"/>
    <w:rsid w:val="009C77C7"/>
    <w:rsid w:val="009C7FD3"/>
    <w:rsid w:val="009D04A5"/>
    <w:rsid w:val="009D052F"/>
    <w:rsid w:val="009D0A30"/>
    <w:rsid w:val="009D2602"/>
    <w:rsid w:val="009D28BE"/>
    <w:rsid w:val="009D4575"/>
    <w:rsid w:val="009D7226"/>
    <w:rsid w:val="009D7259"/>
    <w:rsid w:val="009D7B99"/>
    <w:rsid w:val="009D7F0E"/>
    <w:rsid w:val="009E0420"/>
    <w:rsid w:val="009E1873"/>
    <w:rsid w:val="009E19FF"/>
    <w:rsid w:val="009E1D8F"/>
    <w:rsid w:val="009E239C"/>
    <w:rsid w:val="009E2C8B"/>
    <w:rsid w:val="009E2FF3"/>
    <w:rsid w:val="009E30C3"/>
    <w:rsid w:val="009E30F7"/>
    <w:rsid w:val="009E3BDB"/>
    <w:rsid w:val="009E47E0"/>
    <w:rsid w:val="009E4C2E"/>
    <w:rsid w:val="009F00F1"/>
    <w:rsid w:val="009F0303"/>
    <w:rsid w:val="009F2FFC"/>
    <w:rsid w:val="009F486F"/>
    <w:rsid w:val="009F581C"/>
    <w:rsid w:val="009F5DA4"/>
    <w:rsid w:val="009F6013"/>
    <w:rsid w:val="009F6E7A"/>
    <w:rsid w:val="00A01A36"/>
    <w:rsid w:val="00A0412C"/>
    <w:rsid w:val="00A046D4"/>
    <w:rsid w:val="00A04C3E"/>
    <w:rsid w:val="00A05724"/>
    <w:rsid w:val="00A05774"/>
    <w:rsid w:val="00A06B44"/>
    <w:rsid w:val="00A06E0D"/>
    <w:rsid w:val="00A07673"/>
    <w:rsid w:val="00A07F44"/>
    <w:rsid w:val="00A12F55"/>
    <w:rsid w:val="00A133C6"/>
    <w:rsid w:val="00A13BA0"/>
    <w:rsid w:val="00A13BCD"/>
    <w:rsid w:val="00A1437C"/>
    <w:rsid w:val="00A16417"/>
    <w:rsid w:val="00A16B76"/>
    <w:rsid w:val="00A17C3A"/>
    <w:rsid w:val="00A2193C"/>
    <w:rsid w:val="00A21E98"/>
    <w:rsid w:val="00A227C5"/>
    <w:rsid w:val="00A23908"/>
    <w:rsid w:val="00A23DC6"/>
    <w:rsid w:val="00A24646"/>
    <w:rsid w:val="00A25AD2"/>
    <w:rsid w:val="00A25B37"/>
    <w:rsid w:val="00A2605B"/>
    <w:rsid w:val="00A2623E"/>
    <w:rsid w:val="00A262C9"/>
    <w:rsid w:val="00A26728"/>
    <w:rsid w:val="00A311C0"/>
    <w:rsid w:val="00A327ED"/>
    <w:rsid w:val="00A32841"/>
    <w:rsid w:val="00A34277"/>
    <w:rsid w:val="00A34389"/>
    <w:rsid w:val="00A34877"/>
    <w:rsid w:val="00A35EC7"/>
    <w:rsid w:val="00A3692D"/>
    <w:rsid w:val="00A36C4C"/>
    <w:rsid w:val="00A36E71"/>
    <w:rsid w:val="00A37B03"/>
    <w:rsid w:val="00A404ED"/>
    <w:rsid w:val="00A4212A"/>
    <w:rsid w:val="00A4228B"/>
    <w:rsid w:val="00A4297A"/>
    <w:rsid w:val="00A43E02"/>
    <w:rsid w:val="00A44170"/>
    <w:rsid w:val="00A4451A"/>
    <w:rsid w:val="00A45926"/>
    <w:rsid w:val="00A46687"/>
    <w:rsid w:val="00A46919"/>
    <w:rsid w:val="00A46A87"/>
    <w:rsid w:val="00A46C87"/>
    <w:rsid w:val="00A46DC9"/>
    <w:rsid w:val="00A476A4"/>
    <w:rsid w:val="00A47AD3"/>
    <w:rsid w:val="00A47AE6"/>
    <w:rsid w:val="00A5001A"/>
    <w:rsid w:val="00A50CBE"/>
    <w:rsid w:val="00A5105F"/>
    <w:rsid w:val="00A5386E"/>
    <w:rsid w:val="00A55F9F"/>
    <w:rsid w:val="00A574E5"/>
    <w:rsid w:val="00A576C3"/>
    <w:rsid w:val="00A62570"/>
    <w:rsid w:val="00A6286E"/>
    <w:rsid w:val="00A6302A"/>
    <w:rsid w:val="00A63AFB"/>
    <w:rsid w:val="00A63B69"/>
    <w:rsid w:val="00A63D4F"/>
    <w:rsid w:val="00A64F3D"/>
    <w:rsid w:val="00A65BCE"/>
    <w:rsid w:val="00A67281"/>
    <w:rsid w:val="00A701AD"/>
    <w:rsid w:val="00A70B02"/>
    <w:rsid w:val="00A71237"/>
    <w:rsid w:val="00A715B8"/>
    <w:rsid w:val="00A72616"/>
    <w:rsid w:val="00A73405"/>
    <w:rsid w:val="00A74F05"/>
    <w:rsid w:val="00A77534"/>
    <w:rsid w:val="00A812AD"/>
    <w:rsid w:val="00A81351"/>
    <w:rsid w:val="00A82C6A"/>
    <w:rsid w:val="00A83DFB"/>
    <w:rsid w:val="00A847B4"/>
    <w:rsid w:val="00A847EC"/>
    <w:rsid w:val="00A84928"/>
    <w:rsid w:val="00A86BA7"/>
    <w:rsid w:val="00A86F7D"/>
    <w:rsid w:val="00A871FD"/>
    <w:rsid w:val="00A90072"/>
    <w:rsid w:val="00A92197"/>
    <w:rsid w:val="00A92601"/>
    <w:rsid w:val="00A9394D"/>
    <w:rsid w:val="00A94F37"/>
    <w:rsid w:val="00A9581A"/>
    <w:rsid w:val="00A95838"/>
    <w:rsid w:val="00A95892"/>
    <w:rsid w:val="00A95D48"/>
    <w:rsid w:val="00AA1866"/>
    <w:rsid w:val="00AA28FE"/>
    <w:rsid w:val="00AA3B29"/>
    <w:rsid w:val="00AA462A"/>
    <w:rsid w:val="00AA5360"/>
    <w:rsid w:val="00AA58E8"/>
    <w:rsid w:val="00AA7785"/>
    <w:rsid w:val="00AA7E5F"/>
    <w:rsid w:val="00AB165B"/>
    <w:rsid w:val="00AB1C52"/>
    <w:rsid w:val="00AB2100"/>
    <w:rsid w:val="00AB2D7F"/>
    <w:rsid w:val="00AB5D02"/>
    <w:rsid w:val="00AB5ECE"/>
    <w:rsid w:val="00AB69D3"/>
    <w:rsid w:val="00AB77D9"/>
    <w:rsid w:val="00AC008F"/>
    <w:rsid w:val="00AC0C78"/>
    <w:rsid w:val="00AC12A7"/>
    <w:rsid w:val="00AC177C"/>
    <w:rsid w:val="00AC1C67"/>
    <w:rsid w:val="00AC2889"/>
    <w:rsid w:val="00AC28AF"/>
    <w:rsid w:val="00AC3D79"/>
    <w:rsid w:val="00AC3E2D"/>
    <w:rsid w:val="00AC3ED4"/>
    <w:rsid w:val="00AC514F"/>
    <w:rsid w:val="00AD045D"/>
    <w:rsid w:val="00AD3770"/>
    <w:rsid w:val="00AD4560"/>
    <w:rsid w:val="00AD68DF"/>
    <w:rsid w:val="00AD75F0"/>
    <w:rsid w:val="00AE0EF3"/>
    <w:rsid w:val="00AE2415"/>
    <w:rsid w:val="00AE3AF5"/>
    <w:rsid w:val="00AE48DE"/>
    <w:rsid w:val="00AE6333"/>
    <w:rsid w:val="00AF00C1"/>
    <w:rsid w:val="00AF206A"/>
    <w:rsid w:val="00AF29C7"/>
    <w:rsid w:val="00AF2D40"/>
    <w:rsid w:val="00AF38CF"/>
    <w:rsid w:val="00AF3CEB"/>
    <w:rsid w:val="00AF40B0"/>
    <w:rsid w:val="00AF52AF"/>
    <w:rsid w:val="00AF6804"/>
    <w:rsid w:val="00AF69B9"/>
    <w:rsid w:val="00AF7116"/>
    <w:rsid w:val="00B00469"/>
    <w:rsid w:val="00B0105A"/>
    <w:rsid w:val="00B0172C"/>
    <w:rsid w:val="00B01B2C"/>
    <w:rsid w:val="00B0208C"/>
    <w:rsid w:val="00B0523D"/>
    <w:rsid w:val="00B05339"/>
    <w:rsid w:val="00B07017"/>
    <w:rsid w:val="00B10093"/>
    <w:rsid w:val="00B10311"/>
    <w:rsid w:val="00B10DF9"/>
    <w:rsid w:val="00B1237B"/>
    <w:rsid w:val="00B1468E"/>
    <w:rsid w:val="00B158AB"/>
    <w:rsid w:val="00B170DC"/>
    <w:rsid w:val="00B17D2C"/>
    <w:rsid w:val="00B2116F"/>
    <w:rsid w:val="00B214A3"/>
    <w:rsid w:val="00B24A5F"/>
    <w:rsid w:val="00B24C4A"/>
    <w:rsid w:val="00B261C5"/>
    <w:rsid w:val="00B2644D"/>
    <w:rsid w:val="00B26A13"/>
    <w:rsid w:val="00B27EFB"/>
    <w:rsid w:val="00B33079"/>
    <w:rsid w:val="00B34B6B"/>
    <w:rsid w:val="00B34B6D"/>
    <w:rsid w:val="00B35D27"/>
    <w:rsid w:val="00B3707C"/>
    <w:rsid w:val="00B4051D"/>
    <w:rsid w:val="00B41266"/>
    <w:rsid w:val="00B41688"/>
    <w:rsid w:val="00B4179F"/>
    <w:rsid w:val="00B4361F"/>
    <w:rsid w:val="00B440D5"/>
    <w:rsid w:val="00B44777"/>
    <w:rsid w:val="00B4573A"/>
    <w:rsid w:val="00B45B9B"/>
    <w:rsid w:val="00B46B45"/>
    <w:rsid w:val="00B46D11"/>
    <w:rsid w:val="00B47247"/>
    <w:rsid w:val="00B500D4"/>
    <w:rsid w:val="00B507EB"/>
    <w:rsid w:val="00B50F2F"/>
    <w:rsid w:val="00B50F94"/>
    <w:rsid w:val="00B51115"/>
    <w:rsid w:val="00B51483"/>
    <w:rsid w:val="00B52174"/>
    <w:rsid w:val="00B530A4"/>
    <w:rsid w:val="00B53B47"/>
    <w:rsid w:val="00B53D61"/>
    <w:rsid w:val="00B56047"/>
    <w:rsid w:val="00B5616E"/>
    <w:rsid w:val="00B57FD8"/>
    <w:rsid w:val="00B61EA6"/>
    <w:rsid w:val="00B637AC"/>
    <w:rsid w:val="00B65095"/>
    <w:rsid w:val="00B651EB"/>
    <w:rsid w:val="00B65F08"/>
    <w:rsid w:val="00B66D99"/>
    <w:rsid w:val="00B70061"/>
    <w:rsid w:val="00B706B5"/>
    <w:rsid w:val="00B72794"/>
    <w:rsid w:val="00B73F66"/>
    <w:rsid w:val="00B74495"/>
    <w:rsid w:val="00B75770"/>
    <w:rsid w:val="00B75C9B"/>
    <w:rsid w:val="00B76987"/>
    <w:rsid w:val="00B77678"/>
    <w:rsid w:val="00B776CF"/>
    <w:rsid w:val="00B83A83"/>
    <w:rsid w:val="00B847E9"/>
    <w:rsid w:val="00B84D19"/>
    <w:rsid w:val="00B871FA"/>
    <w:rsid w:val="00B876AF"/>
    <w:rsid w:val="00B87A32"/>
    <w:rsid w:val="00B902D8"/>
    <w:rsid w:val="00B908E6"/>
    <w:rsid w:val="00B92930"/>
    <w:rsid w:val="00B932E3"/>
    <w:rsid w:val="00B93F96"/>
    <w:rsid w:val="00B96840"/>
    <w:rsid w:val="00B9791F"/>
    <w:rsid w:val="00B97CDF"/>
    <w:rsid w:val="00B97DA4"/>
    <w:rsid w:val="00BA039A"/>
    <w:rsid w:val="00BA096B"/>
    <w:rsid w:val="00BA1FC0"/>
    <w:rsid w:val="00BA350C"/>
    <w:rsid w:val="00BA4699"/>
    <w:rsid w:val="00BA47CF"/>
    <w:rsid w:val="00BA58D9"/>
    <w:rsid w:val="00BA6821"/>
    <w:rsid w:val="00BA69A5"/>
    <w:rsid w:val="00BB0329"/>
    <w:rsid w:val="00BB12C2"/>
    <w:rsid w:val="00BB174A"/>
    <w:rsid w:val="00BB28FC"/>
    <w:rsid w:val="00BB293A"/>
    <w:rsid w:val="00BB31BF"/>
    <w:rsid w:val="00BB3701"/>
    <w:rsid w:val="00BB49CD"/>
    <w:rsid w:val="00BB4EE9"/>
    <w:rsid w:val="00BB64D0"/>
    <w:rsid w:val="00BB6A55"/>
    <w:rsid w:val="00BB75DA"/>
    <w:rsid w:val="00BC0546"/>
    <w:rsid w:val="00BC0570"/>
    <w:rsid w:val="00BC05B7"/>
    <w:rsid w:val="00BC166A"/>
    <w:rsid w:val="00BC1E2F"/>
    <w:rsid w:val="00BC21E6"/>
    <w:rsid w:val="00BC3822"/>
    <w:rsid w:val="00BC3ED7"/>
    <w:rsid w:val="00BC4AAE"/>
    <w:rsid w:val="00BC5A6E"/>
    <w:rsid w:val="00BC71DC"/>
    <w:rsid w:val="00BC738D"/>
    <w:rsid w:val="00BC7E44"/>
    <w:rsid w:val="00BD01F9"/>
    <w:rsid w:val="00BD02B1"/>
    <w:rsid w:val="00BD238A"/>
    <w:rsid w:val="00BD447F"/>
    <w:rsid w:val="00BD4501"/>
    <w:rsid w:val="00BD538C"/>
    <w:rsid w:val="00BD5746"/>
    <w:rsid w:val="00BD57AD"/>
    <w:rsid w:val="00BD57E4"/>
    <w:rsid w:val="00BD5B98"/>
    <w:rsid w:val="00BD6C27"/>
    <w:rsid w:val="00BD6D47"/>
    <w:rsid w:val="00BD7790"/>
    <w:rsid w:val="00BD7A92"/>
    <w:rsid w:val="00BD7EB1"/>
    <w:rsid w:val="00BD7FFB"/>
    <w:rsid w:val="00BE42A2"/>
    <w:rsid w:val="00BE4513"/>
    <w:rsid w:val="00BE596F"/>
    <w:rsid w:val="00BE5974"/>
    <w:rsid w:val="00BE5FAA"/>
    <w:rsid w:val="00BE63E9"/>
    <w:rsid w:val="00BF0ED9"/>
    <w:rsid w:val="00BF2F93"/>
    <w:rsid w:val="00BF314B"/>
    <w:rsid w:val="00BF40DD"/>
    <w:rsid w:val="00BF55C5"/>
    <w:rsid w:val="00BF5EBE"/>
    <w:rsid w:val="00BF77D6"/>
    <w:rsid w:val="00C030FE"/>
    <w:rsid w:val="00C042F7"/>
    <w:rsid w:val="00C0495C"/>
    <w:rsid w:val="00C04C63"/>
    <w:rsid w:val="00C06790"/>
    <w:rsid w:val="00C069F4"/>
    <w:rsid w:val="00C06B2C"/>
    <w:rsid w:val="00C07C8E"/>
    <w:rsid w:val="00C101C8"/>
    <w:rsid w:val="00C14789"/>
    <w:rsid w:val="00C153DB"/>
    <w:rsid w:val="00C167F2"/>
    <w:rsid w:val="00C16CF1"/>
    <w:rsid w:val="00C17068"/>
    <w:rsid w:val="00C17A00"/>
    <w:rsid w:val="00C17F29"/>
    <w:rsid w:val="00C20CFC"/>
    <w:rsid w:val="00C20D66"/>
    <w:rsid w:val="00C2110F"/>
    <w:rsid w:val="00C21A91"/>
    <w:rsid w:val="00C220B1"/>
    <w:rsid w:val="00C2397A"/>
    <w:rsid w:val="00C23DCB"/>
    <w:rsid w:val="00C25921"/>
    <w:rsid w:val="00C269E1"/>
    <w:rsid w:val="00C275F3"/>
    <w:rsid w:val="00C27A91"/>
    <w:rsid w:val="00C3031F"/>
    <w:rsid w:val="00C31929"/>
    <w:rsid w:val="00C322AE"/>
    <w:rsid w:val="00C33028"/>
    <w:rsid w:val="00C35EB4"/>
    <w:rsid w:val="00C365F9"/>
    <w:rsid w:val="00C40AD7"/>
    <w:rsid w:val="00C41039"/>
    <w:rsid w:val="00C410A9"/>
    <w:rsid w:val="00C419CD"/>
    <w:rsid w:val="00C41C85"/>
    <w:rsid w:val="00C437C7"/>
    <w:rsid w:val="00C4398E"/>
    <w:rsid w:val="00C45434"/>
    <w:rsid w:val="00C456CD"/>
    <w:rsid w:val="00C45995"/>
    <w:rsid w:val="00C4616A"/>
    <w:rsid w:val="00C46D55"/>
    <w:rsid w:val="00C474CB"/>
    <w:rsid w:val="00C5107E"/>
    <w:rsid w:val="00C53C4F"/>
    <w:rsid w:val="00C53EED"/>
    <w:rsid w:val="00C53FAD"/>
    <w:rsid w:val="00C55206"/>
    <w:rsid w:val="00C558F9"/>
    <w:rsid w:val="00C55DEF"/>
    <w:rsid w:val="00C56206"/>
    <w:rsid w:val="00C57607"/>
    <w:rsid w:val="00C605FB"/>
    <w:rsid w:val="00C61248"/>
    <w:rsid w:val="00C63151"/>
    <w:rsid w:val="00C63F81"/>
    <w:rsid w:val="00C64AE7"/>
    <w:rsid w:val="00C65219"/>
    <w:rsid w:val="00C652E7"/>
    <w:rsid w:val="00C65DEE"/>
    <w:rsid w:val="00C662E5"/>
    <w:rsid w:val="00C67FDB"/>
    <w:rsid w:val="00C70BE7"/>
    <w:rsid w:val="00C72264"/>
    <w:rsid w:val="00C73CD1"/>
    <w:rsid w:val="00C74154"/>
    <w:rsid w:val="00C7594D"/>
    <w:rsid w:val="00C75FAF"/>
    <w:rsid w:val="00C76156"/>
    <w:rsid w:val="00C76D37"/>
    <w:rsid w:val="00C7790B"/>
    <w:rsid w:val="00C80F60"/>
    <w:rsid w:val="00C813DA"/>
    <w:rsid w:val="00C81F5F"/>
    <w:rsid w:val="00C82D51"/>
    <w:rsid w:val="00C849A5"/>
    <w:rsid w:val="00C8754E"/>
    <w:rsid w:val="00C906C6"/>
    <w:rsid w:val="00C91306"/>
    <w:rsid w:val="00C9140D"/>
    <w:rsid w:val="00C92AC1"/>
    <w:rsid w:val="00C95C7E"/>
    <w:rsid w:val="00C95EED"/>
    <w:rsid w:val="00C96514"/>
    <w:rsid w:val="00C97DCB"/>
    <w:rsid w:val="00CA09A5"/>
    <w:rsid w:val="00CA4487"/>
    <w:rsid w:val="00CA4DC4"/>
    <w:rsid w:val="00CA6E52"/>
    <w:rsid w:val="00CA7589"/>
    <w:rsid w:val="00CA7A9B"/>
    <w:rsid w:val="00CB0C0C"/>
    <w:rsid w:val="00CB2440"/>
    <w:rsid w:val="00CB2579"/>
    <w:rsid w:val="00CB3CCC"/>
    <w:rsid w:val="00CB4584"/>
    <w:rsid w:val="00CB4E00"/>
    <w:rsid w:val="00CB5AA8"/>
    <w:rsid w:val="00CB6625"/>
    <w:rsid w:val="00CB66E7"/>
    <w:rsid w:val="00CB7F2C"/>
    <w:rsid w:val="00CB7F9A"/>
    <w:rsid w:val="00CC077E"/>
    <w:rsid w:val="00CC0D7C"/>
    <w:rsid w:val="00CC10BE"/>
    <w:rsid w:val="00CC2A53"/>
    <w:rsid w:val="00CC52AE"/>
    <w:rsid w:val="00CC792E"/>
    <w:rsid w:val="00CC7B92"/>
    <w:rsid w:val="00CC7C8F"/>
    <w:rsid w:val="00CD0E62"/>
    <w:rsid w:val="00CD2289"/>
    <w:rsid w:val="00CD29E1"/>
    <w:rsid w:val="00CD392B"/>
    <w:rsid w:val="00CD412B"/>
    <w:rsid w:val="00CD60DA"/>
    <w:rsid w:val="00CD6FC5"/>
    <w:rsid w:val="00CD7E32"/>
    <w:rsid w:val="00CE02F9"/>
    <w:rsid w:val="00CE43F9"/>
    <w:rsid w:val="00CE4B55"/>
    <w:rsid w:val="00CE6F80"/>
    <w:rsid w:val="00CF03C1"/>
    <w:rsid w:val="00CF0570"/>
    <w:rsid w:val="00CF0768"/>
    <w:rsid w:val="00CF0861"/>
    <w:rsid w:val="00CF2CF5"/>
    <w:rsid w:val="00CF58E4"/>
    <w:rsid w:val="00CF613C"/>
    <w:rsid w:val="00D00B78"/>
    <w:rsid w:val="00D0265F"/>
    <w:rsid w:val="00D03E09"/>
    <w:rsid w:val="00D045E8"/>
    <w:rsid w:val="00D05933"/>
    <w:rsid w:val="00D07287"/>
    <w:rsid w:val="00D0737C"/>
    <w:rsid w:val="00D073D8"/>
    <w:rsid w:val="00D10FBD"/>
    <w:rsid w:val="00D11769"/>
    <w:rsid w:val="00D11E02"/>
    <w:rsid w:val="00D12FB8"/>
    <w:rsid w:val="00D13C94"/>
    <w:rsid w:val="00D145A0"/>
    <w:rsid w:val="00D14D1A"/>
    <w:rsid w:val="00D1577D"/>
    <w:rsid w:val="00D15863"/>
    <w:rsid w:val="00D15D26"/>
    <w:rsid w:val="00D20F97"/>
    <w:rsid w:val="00D21F47"/>
    <w:rsid w:val="00D24802"/>
    <w:rsid w:val="00D2601A"/>
    <w:rsid w:val="00D3074A"/>
    <w:rsid w:val="00D30A33"/>
    <w:rsid w:val="00D3168C"/>
    <w:rsid w:val="00D3182D"/>
    <w:rsid w:val="00D31975"/>
    <w:rsid w:val="00D328BD"/>
    <w:rsid w:val="00D33D81"/>
    <w:rsid w:val="00D34404"/>
    <w:rsid w:val="00D362A8"/>
    <w:rsid w:val="00D36A63"/>
    <w:rsid w:val="00D407E6"/>
    <w:rsid w:val="00D40B1D"/>
    <w:rsid w:val="00D413B3"/>
    <w:rsid w:val="00D4163C"/>
    <w:rsid w:val="00D41D2A"/>
    <w:rsid w:val="00D43AE8"/>
    <w:rsid w:val="00D43CE8"/>
    <w:rsid w:val="00D4468E"/>
    <w:rsid w:val="00D44743"/>
    <w:rsid w:val="00D44D7C"/>
    <w:rsid w:val="00D459D0"/>
    <w:rsid w:val="00D47C45"/>
    <w:rsid w:val="00D5022B"/>
    <w:rsid w:val="00D51255"/>
    <w:rsid w:val="00D529DE"/>
    <w:rsid w:val="00D5383E"/>
    <w:rsid w:val="00D53ABD"/>
    <w:rsid w:val="00D54040"/>
    <w:rsid w:val="00D54EEA"/>
    <w:rsid w:val="00D55762"/>
    <w:rsid w:val="00D55A8D"/>
    <w:rsid w:val="00D55CB1"/>
    <w:rsid w:val="00D55DFA"/>
    <w:rsid w:val="00D568DE"/>
    <w:rsid w:val="00D5761D"/>
    <w:rsid w:val="00D5769E"/>
    <w:rsid w:val="00D60292"/>
    <w:rsid w:val="00D60351"/>
    <w:rsid w:val="00D60E55"/>
    <w:rsid w:val="00D612A9"/>
    <w:rsid w:val="00D613B1"/>
    <w:rsid w:val="00D64681"/>
    <w:rsid w:val="00D6644D"/>
    <w:rsid w:val="00D71630"/>
    <w:rsid w:val="00D72AB8"/>
    <w:rsid w:val="00D72CAF"/>
    <w:rsid w:val="00D7348D"/>
    <w:rsid w:val="00D73860"/>
    <w:rsid w:val="00D7528C"/>
    <w:rsid w:val="00D76ECF"/>
    <w:rsid w:val="00D8069D"/>
    <w:rsid w:val="00D811F5"/>
    <w:rsid w:val="00D83739"/>
    <w:rsid w:val="00D83B0E"/>
    <w:rsid w:val="00D83F3A"/>
    <w:rsid w:val="00D84DDD"/>
    <w:rsid w:val="00D85280"/>
    <w:rsid w:val="00D86753"/>
    <w:rsid w:val="00D87B94"/>
    <w:rsid w:val="00D902D8"/>
    <w:rsid w:val="00D90926"/>
    <w:rsid w:val="00D91084"/>
    <w:rsid w:val="00D9156B"/>
    <w:rsid w:val="00D917AC"/>
    <w:rsid w:val="00D91E3B"/>
    <w:rsid w:val="00D91EAA"/>
    <w:rsid w:val="00D92000"/>
    <w:rsid w:val="00D92218"/>
    <w:rsid w:val="00D922E1"/>
    <w:rsid w:val="00D949E2"/>
    <w:rsid w:val="00D94EA8"/>
    <w:rsid w:val="00D9525A"/>
    <w:rsid w:val="00D958D7"/>
    <w:rsid w:val="00D963D5"/>
    <w:rsid w:val="00D9788A"/>
    <w:rsid w:val="00D97C5E"/>
    <w:rsid w:val="00D97EFA"/>
    <w:rsid w:val="00DA2783"/>
    <w:rsid w:val="00DA3184"/>
    <w:rsid w:val="00DA366A"/>
    <w:rsid w:val="00DA4C4A"/>
    <w:rsid w:val="00DA4FC1"/>
    <w:rsid w:val="00DA5C51"/>
    <w:rsid w:val="00DA72A7"/>
    <w:rsid w:val="00DA76BE"/>
    <w:rsid w:val="00DB16B0"/>
    <w:rsid w:val="00DB1F81"/>
    <w:rsid w:val="00DB200C"/>
    <w:rsid w:val="00DB28EE"/>
    <w:rsid w:val="00DB2EB8"/>
    <w:rsid w:val="00DB3B75"/>
    <w:rsid w:val="00DB56A8"/>
    <w:rsid w:val="00DB6BC9"/>
    <w:rsid w:val="00DB70E7"/>
    <w:rsid w:val="00DB719D"/>
    <w:rsid w:val="00DB7A07"/>
    <w:rsid w:val="00DC09EE"/>
    <w:rsid w:val="00DC0B87"/>
    <w:rsid w:val="00DC0BCD"/>
    <w:rsid w:val="00DC1413"/>
    <w:rsid w:val="00DC19EA"/>
    <w:rsid w:val="00DC1C25"/>
    <w:rsid w:val="00DC22DF"/>
    <w:rsid w:val="00DC26E1"/>
    <w:rsid w:val="00DC2798"/>
    <w:rsid w:val="00DC2F53"/>
    <w:rsid w:val="00DC42DF"/>
    <w:rsid w:val="00DC4348"/>
    <w:rsid w:val="00DC491C"/>
    <w:rsid w:val="00DC4CBB"/>
    <w:rsid w:val="00DC6251"/>
    <w:rsid w:val="00DC64FC"/>
    <w:rsid w:val="00DC7050"/>
    <w:rsid w:val="00DD3080"/>
    <w:rsid w:val="00DD41B6"/>
    <w:rsid w:val="00DD4D87"/>
    <w:rsid w:val="00DD5D55"/>
    <w:rsid w:val="00DD77BF"/>
    <w:rsid w:val="00DD7AF7"/>
    <w:rsid w:val="00DE023F"/>
    <w:rsid w:val="00DE0565"/>
    <w:rsid w:val="00DE175B"/>
    <w:rsid w:val="00DE3C3D"/>
    <w:rsid w:val="00DE3E7B"/>
    <w:rsid w:val="00DE4440"/>
    <w:rsid w:val="00DE4984"/>
    <w:rsid w:val="00DE4C92"/>
    <w:rsid w:val="00DF012F"/>
    <w:rsid w:val="00DF0D21"/>
    <w:rsid w:val="00DF279F"/>
    <w:rsid w:val="00DF4CEB"/>
    <w:rsid w:val="00DF50F4"/>
    <w:rsid w:val="00DF638A"/>
    <w:rsid w:val="00DF6E7A"/>
    <w:rsid w:val="00E01212"/>
    <w:rsid w:val="00E0168F"/>
    <w:rsid w:val="00E024BF"/>
    <w:rsid w:val="00E03674"/>
    <w:rsid w:val="00E038FE"/>
    <w:rsid w:val="00E05011"/>
    <w:rsid w:val="00E05A66"/>
    <w:rsid w:val="00E0646C"/>
    <w:rsid w:val="00E1019F"/>
    <w:rsid w:val="00E1084D"/>
    <w:rsid w:val="00E10860"/>
    <w:rsid w:val="00E110F4"/>
    <w:rsid w:val="00E11387"/>
    <w:rsid w:val="00E114D2"/>
    <w:rsid w:val="00E11D61"/>
    <w:rsid w:val="00E13460"/>
    <w:rsid w:val="00E135AF"/>
    <w:rsid w:val="00E13A25"/>
    <w:rsid w:val="00E13E5E"/>
    <w:rsid w:val="00E15578"/>
    <w:rsid w:val="00E1701B"/>
    <w:rsid w:val="00E17AE1"/>
    <w:rsid w:val="00E17BA9"/>
    <w:rsid w:val="00E21072"/>
    <w:rsid w:val="00E2127B"/>
    <w:rsid w:val="00E22265"/>
    <w:rsid w:val="00E24258"/>
    <w:rsid w:val="00E26508"/>
    <w:rsid w:val="00E26D6B"/>
    <w:rsid w:val="00E27E10"/>
    <w:rsid w:val="00E30A35"/>
    <w:rsid w:val="00E30DFB"/>
    <w:rsid w:val="00E30E8B"/>
    <w:rsid w:val="00E311FF"/>
    <w:rsid w:val="00E322E9"/>
    <w:rsid w:val="00E327B2"/>
    <w:rsid w:val="00E334D2"/>
    <w:rsid w:val="00E33C39"/>
    <w:rsid w:val="00E34552"/>
    <w:rsid w:val="00E361C8"/>
    <w:rsid w:val="00E40AF2"/>
    <w:rsid w:val="00E42225"/>
    <w:rsid w:val="00E44833"/>
    <w:rsid w:val="00E44DF8"/>
    <w:rsid w:val="00E45904"/>
    <w:rsid w:val="00E45C01"/>
    <w:rsid w:val="00E47636"/>
    <w:rsid w:val="00E47A80"/>
    <w:rsid w:val="00E47A8A"/>
    <w:rsid w:val="00E536DD"/>
    <w:rsid w:val="00E536E6"/>
    <w:rsid w:val="00E56FCD"/>
    <w:rsid w:val="00E57B9F"/>
    <w:rsid w:val="00E607BB"/>
    <w:rsid w:val="00E60BAA"/>
    <w:rsid w:val="00E61F2B"/>
    <w:rsid w:val="00E62A90"/>
    <w:rsid w:val="00E62DE5"/>
    <w:rsid w:val="00E64F15"/>
    <w:rsid w:val="00E650ED"/>
    <w:rsid w:val="00E65FC5"/>
    <w:rsid w:val="00E67049"/>
    <w:rsid w:val="00E67122"/>
    <w:rsid w:val="00E67386"/>
    <w:rsid w:val="00E67FCD"/>
    <w:rsid w:val="00E70376"/>
    <w:rsid w:val="00E71399"/>
    <w:rsid w:val="00E72229"/>
    <w:rsid w:val="00E729DB"/>
    <w:rsid w:val="00E72E13"/>
    <w:rsid w:val="00E73252"/>
    <w:rsid w:val="00E73C8F"/>
    <w:rsid w:val="00E74164"/>
    <w:rsid w:val="00E744F3"/>
    <w:rsid w:val="00E7589C"/>
    <w:rsid w:val="00E805CA"/>
    <w:rsid w:val="00E80FDA"/>
    <w:rsid w:val="00E84CC1"/>
    <w:rsid w:val="00E86144"/>
    <w:rsid w:val="00E87682"/>
    <w:rsid w:val="00E90C2E"/>
    <w:rsid w:val="00E9435E"/>
    <w:rsid w:val="00E951F4"/>
    <w:rsid w:val="00E9795F"/>
    <w:rsid w:val="00EA0EF5"/>
    <w:rsid w:val="00EA1541"/>
    <w:rsid w:val="00EA1F1F"/>
    <w:rsid w:val="00EA2993"/>
    <w:rsid w:val="00EA4AC1"/>
    <w:rsid w:val="00EA52BB"/>
    <w:rsid w:val="00EA7E5F"/>
    <w:rsid w:val="00EB06DC"/>
    <w:rsid w:val="00EB0813"/>
    <w:rsid w:val="00EB17BB"/>
    <w:rsid w:val="00EB24E3"/>
    <w:rsid w:val="00EB4106"/>
    <w:rsid w:val="00EC0936"/>
    <w:rsid w:val="00EC1389"/>
    <w:rsid w:val="00EC16ED"/>
    <w:rsid w:val="00EC23E3"/>
    <w:rsid w:val="00EC2EB0"/>
    <w:rsid w:val="00EC3212"/>
    <w:rsid w:val="00EC59E8"/>
    <w:rsid w:val="00EC62A5"/>
    <w:rsid w:val="00EC663E"/>
    <w:rsid w:val="00EC70E8"/>
    <w:rsid w:val="00EC7303"/>
    <w:rsid w:val="00EC7891"/>
    <w:rsid w:val="00ED0174"/>
    <w:rsid w:val="00ED05C8"/>
    <w:rsid w:val="00ED18C4"/>
    <w:rsid w:val="00ED1F23"/>
    <w:rsid w:val="00ED1FC7"/>
    <w:rsid w:val="00ED2763"/>
    <w:rsid w:val="00ED341A"/>
    <w:rsid w:val="00ED5884"/>
    <w:rsid w:val="00ED6ED2"/>
    <w:rsid w:val="00ED7444"/>
    <w:rsid w:val="00EE01FA"/>
    <w:rsid w:val="00EE0BE9"/>
    <w:rsid w:val="00EE2366"/>
    <w:rsid w:val="00EE31CD"/>
    <w:rsid w:val="00EE3965"/>
    <w:rsid w:val="00EE5D36"/>
    <w:rsid w:val="00EE6761"/>
    <w:rsid w:val="00EE6A8A"/>
    <w:rsid w:val="00EE6C54"/>
    <w:rsid w:val="00EE763A"/>
    <w:rsid w:val="00EE7701"/>
    <w:rsid w:val="00EE7CA3"/>
    <w:rsid w:val="00EF0681"/>
    <w:rsid w:val="00EF1578"/>
    <w:rsid w:val="00EF2638"/>
    <w:rsid w:val="00EF3D82"/>
    <w:rsid w:val="00EF44A3"/>
    <w:rsid w:val="00EF56CC"/>
    <w:rsid w:val="00EF767F"/>
    <w:rsid w:val="00EF7E68"/>
    <w:rsid w:val="00F00348"/>
    <w:rsid w:val="00F00C8C"/>
    <w:rsid w:val="00F01132"/>
    <w:rsid w:val="00F01B35"/>
    <w:rsid w:val="00F03089"/>
    <w:rsid w:val="00F04BA4"/>
    <w:rsid w:val="00F04E6C"/>
    <w:rsid w:val="00F069C2"/>
    <w:rsid w:val="00F077C6"/>
    <w:rsid w:val="00F07D97"/>
    <w:rsid w:val="00F10823"/>
    <w:rsid w:val="00F10F19"/>
    <w:rsid w:val="00F11628"/>
    <w:rsid w:val="00F1257C"/>
    <w:rsid w:val="00F12F90"/>
    <w:rsid w:val="00F1417D"/>
    <w:rsid w:val="00F141D5"/>
    <w:rsid w:val="00F15399"/>
    <w:rsid w:val="00F15B9C"/>
    <w:rsid w:val="00F166CF"/>
    <w:rsid w:val="00F17EDA"/>
    <w:rsid w:val="00F20E20"/>
    <w:rsid w:val="00F21974"/>
    <w:rsid w:val="00F22A2C"/>
    <w:rsid w:val="00F230D7"/>
    <w:rsid w:val="00F238B6"/>
    <w:rsid w:val="00F23F0E"/>
    <w:rsid w:val="00F25D8D"/>
    <w:rsid w:val="00F25F16"/>
    <w:rsid w:val="00F27B3E"/>
    <w:rsid w:val="00F27C3A"/>
    <w:rsid w:val="00F301D9"/>
    <w:rsid w:val="00F31ABF"/>
    <w:rsid w:val="00F31ACE"/>
    <w:rsid w:val="00F31DA7"/>
    <w:rsid w:val="00F31FC8"/>
    <w:rsid w:val="00F34485"/>
    <w:rsid w:val="00F34E0B"/>
    <w:rsid w:val="00F34F40"/>
    <w:rsid w:val="00F354DB"/>
    <w:rsid w:val="00F35C4A"/>
    <w:rsid w:val="00F36757"/>
    <w:rsid w:val="00F40089"/>
    <w:rsid w:val="00F42D3D"/>
    <w:rsid w:val="00F42E7E"/>
    <w:rsid w:val="00F433B3"/>
    <w:rsid w:val="00F44843"/>
    <w:rsid w:val="00F44E86"/>
    <w:rsid w:val="00F45D14"/>
    <w:rsid w:val="00F466C3"/>
    <w:rsid w:val="00F47DC0"/>
    <w:rsid w:val="00F47EC0"/>
    <w:rsid w:val="00F47FB7"/>
    <w:rsid w:val="00F51428"/>
    <w:rsid w:val="00F52A85"/>
    <w:rsid w:val="00F52FAF"/>
    <w:rsid w:val="00F53559"/>
    <w:rsid w:val="00F5356A"/>
    <w:rsid w:val="00F5380C"/>
    <w:rsid w:val="00F540AB"/>
    <w:rsid w:val="00F568E8"/>
    <w:rsid w:val="00F6348D"/>
    <w:rsid w:val="00F637D3"/>
    <w:rsid w:val="00F64AED"/>
    <w:rsid w:val="00F6591C"/>
    <w:rsid w:val="00F71599"/>
    <w:rsid w:val="00F7162B"/>
    <w:rsid w:val="00F72638"/>
    <w:rsid w:val="00F72E14"/>
    <w:rsid w:val="00F7477C"/>
    <w:rsid w:val="00F753E6"/>
    <w:rsid w:val="00F75498"/>
    <w:rsid w:val="00F7565D"/>
    <w:rsid w:val="00F76E1E"/>
    <w:rsid w:val="00F77C74"/>
    <w:rsid w:val="00F820F6"/>
    <w:rsid w:val="00F839FA"/>
    <w:rsid w:val="00F83A27"/>
    <w:rsid w:val="00F843E3"/>
    <w:rsid w:val="00F84506"/>
    <w:rsid w:val="00F85B85"/>
    <w:rsid w:val="00F86CCF"/>
    <w:rsid w:val="00F86F1C"/>
    <w:rsid w:val="00F91BE3"/>
    <w:rsid w:val="00F91ECA"/>
    <w:rsid w:val="00F924D4"/>
    <w:rsid w:val="00F92F0C"/>
    <w:rsid w:val="00F93368"/>
    <w:rsid w:val="00F939DB"/>
    <w:rsid w:val="00F93AD1"/>
    <w:rsid w:val="00F93FC0"/>
    <w:rsid w:val="00F95899"/>
    <w:rsid w:val="00F968FD"/>
    <w:rsid w:val="00F97751"/>
    <w:rsid w:val="00FA212F"/>
    <w:rsid w:val="00FA2754"/>
    <w:rsid w:val="00FA2761"/>
    <w:rsid w:val="00FA2829"/>
    <w:rsid w:val="00FA315D"/>
    <w:rsid w:val="00FA3783"/>
    <w:rsid w:val="00FA6F2E"/>
    <w:rsid w:val="00FA7A3D"/>
    <w:rsid w:val="00FB0266"/>
    <w:rsid w:val="00FB0903"/>
    <w:rsid w:val="00FB16F8"/>
    <w:rsid w:val="00FB1879"/>
    <w:rsid w:val="00FB244C"/>
    <w:rsid w:val="00FB28FD"/>
    <w:rsid w:val="00FB291C"/>
    <w:rsid w:val="00FB3289"/>
    <w:rsid w:val="00FB5A81"/>
    <w:rsid w:val="00FB6192"/>
    <w:rsid w:val="00FB74D0"/>
    <w:rsid w:val="00FB74F1"/>
    <w:rsid w:val="00FB775F"/>
    <w:rsid w:val="00FC08E2"/>
    <w:rsid w:val="00FC097F"/>
    <w:rsid w:val="00FC18E7"/>
    <w:rsid w:val="00FC1948"/>
    <w:rsid w:val="00FC2D09"/>
    <w:rsid w:val="00FC307D"/>
    <w:rsid w:val="00FC3116"/>
    <w:rsid w:val="00FC3741"/>
    <w:rsid w:val="00FC3752"/>
    <w:rsid w:val="00FC437C"/>
    <w:rsid w:val="00FC5892"/>
    <w:rsid w:val="00FC72A2"/>
    <w:rsid w:val="00FD0D07"/>
    <w:rsid w:val="00FD0F99"/>
    <w:rsid w:val="00FD20C0"/>
    <w:rsid w:val="00FD52AC"/>
    <w:rsid w:val="00FD59D8"/>
    <w:rsid w:val="00FD7C7E"/>
    <w:rsid w:val="00FE0DA2"/>
    <w:rsid w:val="00FE1529"/>
    <w:rsid w:val="00FE2FF3"/>
    <w:rsid w:val="00FE3640"/>
    <w:rsid w:val="00FE4421"/>
    <w:rsid w:val="00FE4898"/>
    <w:rsid w:val="00FE4BF7"/>
    <w:rsid w:val="00FE4CC2"/>
    <w:rsid w:val="00FE4E78"/>
    <w:rsid w:val="00FE518C"/>
    <w:rsid w:val="00FE69B7"/>
    <w:rsid w:val="00FE6E1A"/>
    <w:rsid w:val="00FE7594"/>
    <w:rsid w:val="00FE7822"/>
    <w:rsid w:val="00FF238B"/>
    <w:rsid w:val="00FF5EBA"/>
    <w:rsid w:val="00FF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red,#fa0a0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BodytextSpacing2pt">
    <w:name w:val="Body text + Spacing 2 pt"/>
    <w:basedOn w:val="DefaultParagraphFont"/>
    <w:rsid w:val="004676E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BodytextSpacing2pt">
    <w:name w:val="Body text + Spacing 2 pt"/>
    <w:basedOn w:val="DefaultParagraphFont"/>
    <w:rsid w:val="004676E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7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6A80B89-5B4C-4368-96D2-994E206A0D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3</Pages>
  <Words>633</Words>
  <Characters>3614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Slobo</dc:creator>
  <cp:lastModifiedBy>Bilja</cp:lastModifiedBy>
  <cp:revision>50</cp:revision>
  <cp:lastPrinted>2016-12-10T08:28:00Z</cp:lastPrinted>
  <dcterms:created xsi:type="dcterms:W3CDTF">2015-12-16T13:08:00Z</dcterms:created>
  <dcterms:modified xsi:type="dcterms:W3CDTF">2017-01-05T06:44:00Z</dcterms:modified>
</cp:coreProperties>
</file>