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6775C" w:rsidRDefault="00C6775C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AD55C8">
        <w:rPr>
          <w:rFonts w:ascii="Tahoma" w:hAnsi="Tahoma" w:cs="Tahoma"/>
          <w:b/>
          <w:sz w:val="24"/>
          <w:szCs w:val="24"/>
        </w:rPr>
        <w:t>24</w:t>
      </w:r>
      <w:r w:rsidR="00F5337D">
        <w:rPr>
          <w:rFonts w:ascii="Tahoma" w:hAnsi="Tahoma" w:cs="Tahoma"/>
          <w:b/>
          <w:sz w:val="24"/>
          <w:szCs w:val="24"/>
        </w:rPr>
        <w:t>6</w:t>
      </w:r>
      <w:r w:rsidR="002E13B0">
        <w:rPr>
          <w:rFonts w:ascii="Tahoma" w:hAnsi="Tahoma" w:cs="Tahoma"/>
          <w:b/>
          <w:sz w:val="24"/>
          <w:szCs w:val="24"/>
        </w:rPr>
        <w:t>3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FD2309">
        <w:rPr>
          <w:rFonts w:ascii="Tahoma" w:hAnsi="Tahoma" w:cs="Tahoma"/>
          <w:b/>
          <w:sz w:val="24"/>
          <w:szCs w:val="24"/>
        </w:rPr>
        <w:t>05</w:t>
      </w:r>
      <w:r w:rsidR="00C6775C">
        <w:rPr>
          <w:rFonts w:ascii="Tahoma" w:hAnsi="Tahoma" w:cs="Tahoma"/>
          <w:b/>
          <w:sz w:val="24"/>
          <w:szCs w:val="24"/>
        </w:rPr>
        <w:t>.1</w:t>
      </w:r>
      <w:r w:rsidR="00B82A7B">
        <w:rPr>
          <w:rFonts w:ascii="Tahoma" w:hAnsi="Tahoma" w:cs="Tahoma"/>
          <w:b/>
          <w:sz w:val="24"/>
          <w:szCs w:val="24"/>
        </w:rPr>
        <w:t>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2E13B0">
        <w:rPr>
          <w:rFonts w:ascii="Tahoma" w:hAnsi="Tahoma" w:cs="Tahoma"/>
          <w:sz w:val="24"/>
          <w:szCs w:val="24"/>
          <w:lang w:val="sr-Latn-CS"/>
        </w:rPr>
        <w:t>99795-99796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5337D">
        <w:rPr>
          <w:rFonts w:ascii="Tahoma" w:hAnsi="Tahoma" w:cs="Tahoma"/>
          <w:sz w:val="24"/>
          <w:szCs w:val="24"/>
          <w:lang w:val="sr-Latn-CS"/>
        </w:rPr>
        <w:t>05</w:t>
      </w:r>
      <w:r w:rsidR="00BF3313">
        <w:rPr>
          <w:rFonts w:ascii="Tahoma" w:hAnsi="Tahoma" w:cs="Tahoma"/>
          <w:sz w:val="24"/>
          <w:szCs w:val="24"/>
          <w:lang w:val="sr-Latn-CS"/>
        </w:rPr>
        <w:t>.10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CB3BA0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C6775C">
        <w:rPr>
          <w:rFonts w:ascii="Tahoma" w:hAnsi="Tahoma" w:cs="Tahoma"/>
          <w:sz w:val="24"/>
          <w:szCs w:val="24"/>
          <w:lang w:val="sr-Latn-CS"/>
        </w:rPr>
        <w:t>25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C6775C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2E13B0">
        <w:rPr>
          <w:rFonts w:ascii="Tahoma" w:hAnsi="Tahoma" w:cs="Tahoma"/>
          <w:sz w:val="24"/>
          <w:szCs w:val="24"/>
          <w:lang w:val="sr-Latn-CS"/>
        </w:rPr>
        <w:t>99795-99796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5337D">
        <w:rPr>
          <w:rFonts w:ascii="Tahoma" w:hAnsi="Tahoma" w:cs="Tahoma"/>
          <w:sz w:val="24"/>
          <w:szCs w:val="24"/>
          <w:lang w:val="sr-Latn-CS"/>
        </w:rPr>
        <w:t>13.09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5337D">
        <w:rPr>
          <w:rFonts w:ascii="Tahoma" w:hAnsi="Tahoma" w:cs="Tahoma"/>
          <w:sz w:val="24"/>
          <w:szCs w:val="24"/>
          <w:lang w:val="sr-Latn-CS"/>
        </w:rPr>
        <w:t>13.09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5337D">
        <w:rPr>
          <w:rFonts w:ascii="Tahoma" w:hAnsi="Tahoma" w:cs="Tahoma"/>
          <w:sz w:val="24"/>
          <w:szCs w:val="24"/>
          <w:lang w:val="sr-Latn-CS"/>
        </w:rPr>
        <w:t xml:space="preserve">svih ugovora o </w:t>
      </w:r>
      <w:r w:rsidR="002E13B0">
        <w:rPr>
          <w:rFonts w:ascii="Tahoma" w:hAnsi="Tahoma" w:cs="Tahoma"/>
          <w:sz w:val="24"/>
          <w:szCs w:val="24"/>
          <w:lang w:val="sr-Latn-CS"/>
        </w:rPr>
        <w:t xml:space="preserve">radu zaključenih na određeno vrijeme </w:t>
      </w:r>
      <w:r w:rsidR="00F5337D">
        <w:rPr>
          <w:rFonts w:ascii="Tahoma" w:hAnsi="Tahoma" w:cs="Tahoma"/>
          <w:sz w:val="24"/>
          <w:szCs w:val="24"/>
          <w:lang w:val="sr-Latn-CS"/>
        </w:rPr>
        <w:t xml:space="preserve">u sektoru </w:t>
      </w:r>
      <w:r w:rsidR="000644E8">
        <w:rPr>
          <w:rFonts w:ascii="Tahoma" w:hAnsi="Tahoma" w:cs="Tahoma"/>
          <w:sz w:val="24"/>
          <w:szCs w:val="24"/>
          <w:lang w:val="sr-Latn-CS"/>
        </w:rPr>
        <w:t>prevoza</w:t>
      </w:r>
      <w:r w:rsidR="00F5337D">
        <w:rPr>
          <w:rFonts w:ascii="Tahoma" w:hAnsi="Tahoma" w:cs="Tahoma"/>
          <w:sz w:val="24"/>
          <w:szCs w:val="24"/>
          <w:lang w:val="sr-Latn-CS"/>
        </w:rPr>
        <w:t xml:space="preserve"> u preduzeću „Željeznički prevoz Crne Gore“ AD u periodu 2014. do 2016.godine i uslova koje ispunjavaju zaposleni </w:t>
      </w:r>
      <w:r w:rsidR="002A53C5">
        <w:rPr>
          <w:rFonts w:ascii="Tahoma" w:hAnsi="Tahoma" w:cs="Tahoma"/>
          <w:sz w:val="24"/>
          <w:szCs w:val="24"/>
          <w:lang w:val="sr-Latn-CS"/>
        </w:rPr>
        <w:t>na</w:t>
      </w:r>
      <w:r w:rsidR="00F5337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E13B0">
        <w:rPr>
          <w:rFonts w:ascii="Tahoma" w:hAnsi="Tahoma" w:cs="Tahoma"/>
          <w:sz w:val="24"/>
          <w:szCs w:val="24"/>
          <w:lang w:val="sr-Latn-CS"/>
        </w:rPr>
        <w:t>određeno vrijeme</w:t>
      </w:r>
      <w:r w:rsidR="00F5337D">
        <w:rPr>
          <w:rFonts w:ascii="Tahoma" w:hAnsi="Tahoma" w:cs="Tahoma"/>
          <w:sz w:val="24"/>
          <w:szCs w:val="24"/>
          <w:lang w:val="sr-Latn-CS"/>
        </w:rPr>
        <w:t xml:space="preserve"> u sektoru </w:t>
      </w:r>
      <w:r w:rsidR="000644E8">
        <w:rPr>
          <w:rFonts w:ascii="Tahoma" w:hAnsi="Tahoma" w:cs="Tahoma"/>
          <w:sz w:val="24"/>
          <w:szCs w:val="24"/>
          <w:lang w:val="sr-Latn-CS"/>
        </w:rPr>
        <w:t>prevoza</w:t>
      </w:r>
      <w:r w:rsidR="00F5337D">
        <w:rPr>
          <w:rFonts w:ascii="Tahoma" w:hAnsi="Tahoma" w:cs="Tahoma"/>
          <w:sz w:val="24"/>
          <w:szCs w:val="24"/>
          <w:lang w:val="sr-Latn-CS"/>
        </w:rPr>
        <w:t xml:space="preserve"> u preduzeću „Željeznički prevoz Crne Gore“ AD u periodu 2014. do 2016.godine</w:t>
      </w:r>
      <w:r w:rsidR="005C3C63">
        <w:rPr>
          <w:rFonts w:ascii="Tahoma" w:hAnsi="Tahoma" w:cs="Tahoma"/>
          <w:sz w:val="24"/>
          <w:szCs w:val="24"/>
          <w:lang w:val="sr-Latn-CS"/>
        </w:rPr>
        <w:t>.</w:t>
      </w:r>
      <w:r w:rsidR="00FD2309" w:rsidRPr="00FD2309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667219">
        <w:rPr>
          <w:rFonts w:ascii="Tahoma" w:hAnsi="Tahoma" w:cs="Tahoma"/>
          <w:sz w:val="24"/>
          <w:szCs w:val="24"/>
          <w:lang w:val="sr-Latn-CS"/>
        </w:rPr>
        <w:t>14.11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CB3BA0">
        <w:rPr>
          <w:rFonts w:ascii="Tahoma" w:hAnsi="Tahoma" w:cs="Tahoma"/>
          <w:sz w:val="24"/>
          <w:szCs w:val="24"/>
          <w:lang w:val="sr-Latn-CS"/>
        </w:rPr>
        <w:t>br.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A07339">
        <w:rPr>
          <w:rFonts w:ascii="Tahoma" w:hAnsi="Tahoma" w:cs="Tahoma"/>
          <w:sz w:val="24"/>
          <w:szCs w:val="24"/>
          <w:lang w:val="sr-Latn-CS"/>
        </w:rPr>
        <w:t>69</w:t>
      </w:r>
      <w:r w:rsidR="00CB3BA0">
        <w:rPr>
          <w:rFonts w:ascii="Tahoma" w:hAnsi="Tahoma" w:cs="Tahoma"/>
          <w:sz w:val="24"/>
          <w:szCs w:val="24"/>
          <w:lang w:val="sr-Latn-CS"/>
        </w:rPr>
        <w:t>59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667219">
        <w:rPr>
          <w:rFonts w:ascii="Tahoma" w:hAnsi="Tahoma" w:cs="Tahoma"/>
          <w:sz w:val="24"/>
          <w:szCs w:val="24"/>
          <w:lang w:val="sr-Latn-CS"/>
        </w:rPr>
        <w:t>14.11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Željeznički prevoz Crne Gore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6721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2E13B0">
        <w:rPr>
          <w:rFonts w:ascii="Tahoma" w:hAnsi="Tahoma" w:cs="Tahoma"/>
          <w:sz w:val="24"/>
          <w:szCs w:val="24"/>
          <w:lang w:val="sr-Latn-CS"/>
        </w:rPr>
        <w:t>99795-99796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F5337D">
        <w:rPr>
          <w:rFonts w:ascii="Tahoma" w:hAnsi="Tahoma" w:cs="Tahoma"/>
          <w:sz w:val="24"/>
          <w:szCs w:val="24"/>
          <w:lang w:val="sr-Latn-CS"/>
        </w:rPr>
        <w:t>13.09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67219">
        <w:rPr>
          <w:rFonts w:ascii="Tahoma" w:hAnsi="Tahoma" w:cs="Tahoma"/>
          <w:sz w:val="24"/>
          <w:szCs w:val="24"/>
          <w:lang w:val="sr-Latn-CS"/>
        </w:rPr>
        <w:t>Željeznički prevoz Crne Gore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9711C5">
        <w:rPr>
          <w:rFonts w:ascii="Tahoma" w:hAnsi="Tahoma" w:cs="Tahoma"/>
          <w:sz w:val="24"/>
          <w:szCs w:val="24"/>
          <w:lang w:val="sr-Latn-CS"/>
        </w:rPr>
        <w:t>a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9711C5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9845A6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9711C5" w:rsidRPr="009711C5" w:rsidRDefault="009711C5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9711C5" w:rsidRPr="009711C5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DCA" w:rsidRDefault="00A53DCA" w:rsidP="00CB7F9A">
      <w:pPr>
        <w:spacing w:after="0" w:line="240" w:lineRule="auto"/>
      </w:pPr>
      <w:r>
        <w:separator/>
      </w:r>
    </w:p>
  </w:endnote>
  <w:endnote w:type="continuationSeparator" w:id="0">
    <w:p w:rsidR="00A53DCA" w:rsidRDefault="00A53DCA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DCA" w:rsidRDefault="00A53DCA" w:rsidP="00CB7F9A">
      <w:pPr>
        <w:spacing w:after="0" w:line="240" w:lineRule="auto"/>
      </w:pPr>
      <w:r>
        <w:separator/>
      </w:r>
    </w:p>
  </w:footnote>
  <w:footnote w:type="continuationSeparator" w:id="0">
    <w:p w:rsidR="00A53DCA" w:rsidRDefault="00A53DCA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1A69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44E8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0FA0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2FC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1909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49C9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3C5"/>
    <w:rsid w:val="002A5EB1"/>
    <w:rsid w:val="002B0734"/>
    <w:rsid w:val="002B0781"/>
    <w:rsid w:val="002B0CFC"/>
    <w:rsid w:val="002B10E8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3B0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20C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B97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2FC3"/>
    <w:rsid w:val="0047354A"/>
    <w:rsid w:val="00473A25"/>
    <w:rsid w:val="00474398"/>
    <w:rsid w:val="00474B76"/>
    <w:rsid w:val="004752B3"/>
    <w:rsid w:val="004776AB"/>
    <w:rsid w:val="00480FA3"/>
    <w:rsid w:val="0048106F"/>
    <w:rsid w:val="00481124"/>
    <w:rsid w:val="00481C4F"/>
    <w:rsid w:val="00482EBE"/>
    <w:rsid w:val="004833B8"/>
    <w:rsid w:val="00483E14"/>
    <w:rsid w:val="00485A7F"/>
    <w:rsid w:val="00485C4A"/>
    <w:rsid w:val="004862E8"/>
    <w:rsid w:val="00486424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1EE1"/>
    <w:rsid w:val="004A2C4D"/>
    <w:rsid w:val="004A36A5"/>
    <w:rsid w:val="004A3832"/>
    <w:rsid w:val="004A446E"/>
    <w:rsid w:val="004A5872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543E"/>
    <w:rsid w:val="004B55D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081E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1EA3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1D0"/>
    <w:rsid w:val="0059164E"/>
    <w:rsid w:val="00592B57"/>
    <w:rsid w:val="0059415D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C63"/>
    <w:rsid w:val="005C3E58"/>
    <w:rsid w:val="005C4077"/>
    <w:rsid w:val="005C4271"/>
    <w:rsid w:val="005C4DC9"/>
    <w:rsid w:val="005C4E91"/>
    <w:rsid w:val="005C5A01"/>
    <w:rsid w:val="005C71D3"/>
    <w:rsid w:val="005C7C3A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33D"/>
    <w:rsid w:val="005F7E78"/>
    <w:rsid w:val="00601B2F"/>
    <w:rsid w:val="006024F1"/>
    <w:rsid w:val="00602BDC"/>
    <w:rsid w:val="00602D7E"/>
    <w:rsid w:val="00603F8C"/>
    <w:rsid w:val="006066E7"/>
    <w:rsid w:val="00610780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67219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329E"/>
    <w:rsid w:val="007E385B"/>
    <w:rsid w:val="007E4FA8"/>
    <w:rsid w:val="007E57F2"/>
    <w:rsid w:val="007E5E4C"/>
    <w:rsid w:val="007E6230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116E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0ACA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67FA9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79B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11C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1E89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A7BAB"/>
    <w:rsid w:val="009B1BBE"/>
    <w:rsid w:val="009B1BF1"/>
    <w:rsid w:val="009B2262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339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427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3DCA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26D2"/>
    <w:rsid w:val="00AD3770"/>
    <w:rsid w:val="00AD4560"/>
    <w:rsid w:val="00AD55C8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9D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2A7B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0E8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07E"/>
    <w:rsid w:val="00BF314B"/>
    <w:rsid w:val="00BF3313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5975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2F2"/>
    <w:rsid w:val="00C2397A"/>
    <w:rsid w:val="00C23DCB"/>
    <w:rsid w:val="00C251A6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506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75C"/>
    <w:rsid w:val="00C67FDB"/>
    <w:rsid w:val="00C70BE7"/>
    <w:rsid w:val="00C72264"/>
    <w:rsid w:val="00C73CD1"/>
    <w:rsid w:val="00C74154"/>
    <w:rsid w:val="00C7594D"/>
    <w:rsid w:val="00C75FAF"/>
    <w:rsid w:val="00C75FB4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BA0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2BFD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57C6B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06ACF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152C"/>
    <w:rsid w:val="00E84CC1"/>
    <w:rsid w:val="00E86144"/>
    <w:rsid w:val="00E87682"/>
    <w:rsid w:val="00E90C2E"/>
    <w:rsid w:val="00E91AD1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445A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601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37D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230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C90FA2-3CB5-4CE4-8A7F-A1C2A2006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62</cp:revision>
  <cp:lastPrinted>2016-12-05T12:42:00Z</cp:lastPrinted>
  <dcterms:created xsi:type="dcterms:W3CDTF">2015-12-16T13:08:00Z</dcterms:created>
  <dcterms:modified xsi:type="dcterms:W3CDTF">2017-01-05T06:34:00Z</dcterms:modified>
</cp:coreProperties>
</file>