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E4035B">
        <w:rPr>
          <w:rFonts w:ascii="Tahoma" w:hAnsi="Tahoma" w:cs="Tahoma"/>
          <w:b/>
          <w:sz w:val="24"/>
          <w:szCs w:val="24"/>
        </w:rPr>
        <w:t>2433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E4035B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2C1084">
        <w:rPr>
          <w:rFonts w:ascii="Tahoma" w:hAnsi="Tahoma" w:cs="Tahoma"/>
          <w:b/>
          <w:sz w:val="24"/>
          <w:szCs w:val="24"/>
        </w:rPr>
        <w:t>1</w:t>
      </w:r>
      <w:r w:rsidR="00E4035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E4035B">
        <w:rPr>
          <w:rFonts w:ascii="Tahoma" w:hAnsi="Tahoma" w:cs="Tahoma"/>
          <w:sz w:val="24"/>
          <w:szCs w:val="24"/>
          <w:lang w:val="sr-Latn-CS"/>
        </w:rPr>
        <w:t>99030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1084">
        <w:rPr>
          <w:rFonts w:ascii="Tahoma" w:hAnsi="Tahoma" w:cs="Tahoma"/>
          <w:sz w:val="24"/>
          <w:szCs w:val="24"/>
          <w:lang w:val="sr-Latn-CS"/>
        </w:rPr>
        <w:t>0</w:t>
      </w:r>
      <w:r w:rsidR="00E4035B">
        <w:rPr>
          <w:rFonts w:ascii="Tahoma" w:hAnsi="Tahoma" w:cs="Tahoma"/>
          <w:sz w:val="24"/>
          <w:szCs w:val="24"/>
          <w:lang w:val="sr-Latn-CS"/>
        </w:rPr>
        <w:t>3.10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035B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2C1084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E4035B">
        <w:rPr>
          <w:rFonts w:ascii="Tahoma" w:hAnsi="Tahoma" w:cs="Tahoma"/>
          <w:sz w:val="24"/>
          <w:szCs w:val="24"/>
          <w:lang w:val="sr-Latn-CS"/>
        </w:rPr>
        <w:t>99030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4035B">
        <w:rPr>
          <w:rFonts w:ascii="Tahoma" w:hAnsi="Tahoma" w:cs="Tahoma"/>
          <w:sz w:val="24"/>
          <w:szCs w:val="24"/>
          <w:lang w:val="sr-Latn-CS"/>
        </w:rPr>
        <w:t>09.09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035B">
        <w:rPr>
          <w:rFonts w:ascii="Tahoma" w:hAnsi="Tahoma" w:cs="Tahoma"/>
          <w:sz w:val="24"/>
          <w:szCs w:val="24"/>
          <w:lang w:val="sr-Latn-CS"/>
        </w:rPr>
        <w:t>09.09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035B" w:rsidRPr="00E4035B">
        <w:rPr>
          <w:rFonts w:ascii="Tahoma" w:hAnsi="Tahoma" w:cs="Tahoma"/>
          <w:sz w:val="24"/>
          <w:szCs w:val="24"/>
        </w:rPr>
        <w:t xml:space="preserve">svih saglasnosti koje je Ministarstvo saobraćaja i pomorstva izdalo od dana 01. </w:t>
      </w:r>
      <w:r w:rsidR="00E4035B">
        <w:rPr>
          <w:rFonts w:ascii="Tahoma" w:hAnsi="Tahoma" w:cs="Tahoma"/>
          <w:sz w:val="24"/>
          <w:szCs w:val="24"/>
        </w:rPr>
        <w:t xml:space="preserve">avgusta </w:t>
      </w:r>
      <w:r w:rsidR="00E4035B" w:rsidRPr="00E4035B">
        <w:rPr>
          <w:rFonts w:ascii="Tahoma" w:hAnsi="Tahoma" w:cs="Tahoma"/>
          <w:sz w:val="24"/>
          <w:szCs w:val="24"/>
        </w:rPr>
        <w:t xml:space="preserve">2016. godine do 01. </w:t>
      </w:r>
      <w:r w:rsidR="00E4035B">
        <w:rPr>
          <w:rFonts w:ascii="Tahoma" w:hAnsi="Tahoma" w:cs="Tahoma"/>
          <w:sz w:val="24"/>
          <w:szCs w:val="24"/>
        </w:rPr>
        <w:t>septembra</w:t>
      </w:r>
      <w:r w:rsidR="00E4035B" w:rsidRPr="00E4035B">
        <w:rPr>
          <w:rFonts w:ascii="Tahoma" w:hAnsi="Tahoma" w:cs="Tahoma"/>
          <w:sz w:val="24"/>
          <w:szCs w:val="24"/>
        </w:rPr>
        <w:t xml:space="preserve"> 2016.godine za ugovore o podizvođačkim radovima u okviru projekta izgradnje autoputa Bar - Boljare, dionica Smokovac - Mateševo</w:t>
      </w:r>
      <w:r w:rsidR="00E4035B" w:rsidRPr="00E4035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035B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35EDB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2C1084">
        <w:rPr>
          <w:rFonts w:ascii="Tahoma" w:hAnsi="Tahoma" w:cs="Tahoma"/>
          <w:sz w:val="24"/>
          <w:szCs w:val="24"/>
          <w:lang w:val="sr-Latn-CS"/>
        </w:rPr>
        <w:t>6</w:t>
      </w:r>
      <w:r w:rsidR="00E4035B">
        <w:rPr>
          <w:rFonts w:ascii="Tahoma" w:hAnsi="Tahoma" w:cs="Tahoma"/>
          <w:sz w:val="24"/>
          <w:szCs w:val="24"/>
          <w:lang w:val="sr-Latn-CS"/>
        </w:rPr>
        <w:t>957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4035B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E4035B">
        <w:rPr>
          <w:rFonts w:ascii="Tahoma" w:hAnsi="Tahoma" w:cs="Tahoma"/>
          <w:sz w:val="24"/>
          <w:szCs w:val="24"/>
          <w:lang w:val="sr-Latn-CS"/>
        </w:rPr>
        <w:t>99030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4035B">
        <w:rPr>
          <w:rFonts w:ascii="Tahoma" w:hAnsi="Tahoma" w:cs="Tahoma"/>
          <w:sz w:val="24"/>
          <w:szCs w:val="24"/>
          <w:lang w:val="sr-Latn-CS"/>
        </w:rPr>
        <w:t>09.09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35ED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6210B" w:rsidRDefault="0016210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5EDB" w:rsidRDefault="00435E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5EDB" w:rsidRDefault="00435E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35EDB" w:rsidRPr="006860B7" w:rsidRDefault="00435ED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35ED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9C" w:rsidRDefault="00370F9C" w:rsidP="00CB7F9A">
      <w:pPr>
        <w:spacing w:after="0" w:line="240" w:lineRule="auto"/>
      </w:pPr>
      <w:r>
        <w:separator/>
      </w:r>
    </w:p>
  </w:endnote>
  <w:endnote w:type="continuationSeparator" w:id="0">
    <w:p w:rsidR="00370F9C" w:rsidRDefault="00370F9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9C" w:rsidRDefault="00370F9C" w:rsidP="00CB7F9A">
      <w:pPr>
        <w:spacing w:after="0" w:line="240" w:lineRule="auto"/>
      </w:pPr>
      <w:r>
        <w:separator/>
      </w:r>
    </w:p>
  </w:footnote>
  <w:footnote w:type="continuationSeparator" w:id="0">
    <w:p w:rsidR="00370F9C" w:rsidRDefault="00370F9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1EB9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084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0F9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5EDB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3BC7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6A0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7D0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8F4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35B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E7FB2-439A-4F12-AEDD-A09FC4E0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2016-12-02T12:32:00Z</cp:lastPrinted>
  <dcterms:created xsi:type="dcterms:W3CDTF">2015-12-16T13:08:00Z</dcterms:created>
  <dcterms:modified xsi:type="dcterms:W3CDTF">2017-01-03T03:42:00Z</dcterms:modified>
</cp:coreProperties>
</file>