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40B7B">
        <w:rPr>
          <w:rFonts w:ascii="Tahoma" w:hAnsi="Tahoma" w:cs="Tahoma"/>
          <w:b/>
          <w:sz w:val="24"/>
          <w:szCs w:val="24"/>
        </w:rPr>
        <w:t>912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</w:t>
      </w:r>
      <w:r w:rsidR="00D40B7B">
        <w:rPr>
          <w:rFonts w:ascii="Tahoma" w:hAnsi="Tahoma" w:cs="Tahoma"/>
          <w:sz w:val="24"/>
          <w:szCs w:val="24"/>
          <w:lang w:val="sr-Latn-CS"/>
        </w:rPr>
        <w:t>320-93323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F97B71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</w:t>
      </w:r>
      <w:r w:rsidR="00D40B7B">
        <w:rPr>
          <w:rFonts w:ascii="Tahoma" w:hAnsi="Tahoma" w:cs="Tahoma"/>
          <w:sz w:val="24"/>
          <w:szCs w:val="24"/>
          <w:lang w:val="sr-Latn-CS"/>
        </w:rPr>
        <w:t>320-93323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savjetnika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u Ministarstvu rada i socijalnog staranja </w:t>
      </w:r>
      <w:r w:rsidR="00D40B7B">
        <w:rPr>
          <w:rFonts w:ascii="Tahoma" w:hAnsi="Tahoma" w:cs="Tahoma"/>
          <w:sz w:val="24"/>
          <w:szCs w:val="24"/>
          <w:lang w:val="sr-Latn-CS"/>
        </w:rPr>
        <w:t>Dragana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Đukanović</w:t>
      </w:r>
      <w:r w:rsidR="00D40B7B">
        <w:rPr>
          <w:rFonts w:ascii="Tahoma" w:hAnsi="Tahoma" w:cs="Tahoma"/>
          <w:sz w:val="24"/>
          <w:szCs w:val="24"/>
          <w:lang w:val="sr-Latn-CS"/>
        </w:rPr>
        <w:t>a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B7B">
        <w:rPr>
          <w:rFonts w:ascii="Tahoma" w:hAnsi="Tahoma" w:cs="Tahoma"/>
          <w:sz w:val="24"/>
          <w:szCs w:val="24"/>
          <w:lang w:val="sr-Latn-CS"/>
        </w:rPr>
        <w:t>u toku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2013. godine</w:t>
      </w:r>
      <w:r w:rsidR="009A4FE0">
        <w:rPr>
          <w:rFonts w:ascii="Tahoma" w:hAnsi="Tahoma" w:cs="Tahoma"/>
          <w:sz w:val="24"/>
          <w:szCs w:val="24"/>
          <w:lang w:val="sr-Latn-CS"/>
        </w:rPr>
        <w:t>,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savjetnika u Ministarstvu rada i socijalnog staranja Dragana Đukanovića u toku 2014. godine;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savjetnika u Ministarstvu rada i socijalnog staranja Dragana Đukanovića u toku 2015. godine i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savjetnika u Ministarstvu rada i socijalnog staranja Dragana Đukanovića u toku prve polovine 2016.godine (do juna 2016.godine)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0B7B">
        <w:rPr>
          <w:rFonts w:ascii="Tahoma" w:hAnsi="Tahoma" w:cs="Tahoma"/>
          <w:sz w:val="24"/>
          <w:szCs w:val="24"/>
          <w:lang w:val="sr-Latn-CS"/>
        </w:rPr>
        <w:t>17</w:t>
      </w:r>
      <w:r w:rsidR="00401F6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A4FE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D40B7B">
        <w:rPr>
          <w:rFonts w:ascii="Tahoma" w:hAnsi="Tahoma" w:cs="Tahoma"/>
          <w:sz w:val="24"/>
          <w:szCs w:val="24"/>
          <w:lang w:val="sr-Latn-CS"/>
        </w:rPr>
        <w:t>114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0B7B">
        <w:rPr>
          <w:rFonts w:ascii="Tahoma" w:hAnsi="Tahoma" w:cs="Tahoma"/>
          <w:sz w:val="24"/>
          <w:szCs w:val="24"/>
          <w:lang w:val="sr-Latn-CS"/>
        </w:rPr>
        <w:t>17</w:t>
      </w:r>
      <w:r w:rsidR="00401F6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97B71">
        <w:rPr>
          <w:rFonts w:ascii="Tahoma" w:hAnsi="Tahoma" w:cs="Tahoma"/>
          <w:sz w:val="24"/>
          <w:szCs w:val="24"/>
          <w:lang w:val="sr-Latn-CS"/>
        </w:rPr>
        <w:t>93</w:t>
      </w:r>
      <w:r w:rsidR="00D40B7B">
        <w:rPr>
          <w:rFonts w:ascii="Tahoma" w:hAnsi="Tahoma" w:cs="Tahoma"/>
          <w:sz w:val="24"/>
          <w:szCs w:val="24"/>
          <w:lang w:val="sr-Latn-CS"/>
        </w:rPr>
        <w:t>320-93323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A4FE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9A4FE0" w:rsidRPr="009061B9" w:rsidRDefault="0065022E" w:rsidP="009061B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9A4FE0" w:rsidRPr="009061B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A5" w:rsidRDefault="000F42A5" w:rsidP="00CB7F9A">
      <w:pPr>
        <w:spacing w:after="0" w:line="240" w:lineRule="auto"/>
      </w:pPr>
      <w:r>
        <w:separator/>
      </w:r>
    </w:p>
  </w:endnote>
  <w:endnote w:type="continuationSeparator" w:id="0">
    <w:p w:rsidR="000F42A5" w:rsidRDefault="000F42A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A5" w:rsidRDefault="000F42A5" w:rsidP="00CB7F9A">
      <w:pPr>
        <w:spacing w:after="0" w:line="240" w:lineRule="auto"/>
      </w:pPr>
      <w:r>
        <w:separator/>
      </w:r>
    </w:p>
  </w:footnote>
  <w:footnote w:type="continuationSeparator" w:id="0">
    <w:p w:rsidR="000F42A5" w:rsidRDefault="000F42A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2A5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61B9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4FE0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B7B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3C3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5804-0D02-403E-A192-25317D48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2016-11-09T13:42:00Z</cp:lastPrinted>
  <dcterms:created xsi:type="dcterms:W3CDTF">2015-12-16T13:08:00Z</dcterms:created>
  <dcterms:modified xsi:type="dcterms:W3CDTF">2016-11-13T18:22:00Z</dcterms:modified>
</cp:coreProperties>
</file>