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665EC">
        <w:rPr>
          <w:rFonts w:ascii="Tahoma" w:hAnsi="Tahoma" w:cs="Tahoma"/>
          <w:b/>
          <w:sz w:val="24"/>
          <w:szCs w:val="24"/>
        </w:rPr>
        <w:t>1904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0026">
        <w:rPr>
          <w:rFonts w:ascii="Tahoma" w:hAnsi="Tahoma" w:cs="Tahoma"/>
          <w:b/>
          <w:sz w:val="24"/>
          <w:szCs w:val="24"/>
        </w:rPr>
        <w:t>0</w:t>
      </w:r>
      <w:r w:rsidR="00F665EC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65EC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665EC">
        <w:rPr>
          <w:rFonts w:ascii="Tahoma" w:hAnsi="Tahoma" w:cs="Tahoma"/>
          <w:sz w:val="24"/>
          <w:szCs w:val="24"/>
          <w:lang w:val="sr-Latn-CS"/>
        </w:rPr>
        <w:t>92677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A6740D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Aerodromima Crne Gore</w:t>
      </w:r>
      <w:r w:rsidR="004E4BC5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665EC">
        <w:rPr>
          <w:rFonts w:ascii="Tahoma" w:hAnsi="Tahoma" w:cs="Tahoma"/>
          <w:sz w:val="24"/>
          <w:szCs w:val="24"/>
          <w:lang w:val="sr-Latn-CS"/>
        </w:rPr>
        <w:t>92677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65EC">
        <w:rPr>
          <w:rFonts w:ascii="Tahoma" w:hAnsi="Tahoma" w:cs="Tahoma"/>
          <w:sz w:val="24"/>
          <w:szCs w:val="24"/>
          <w:lang w:val="sr-Latn-CS"/>
        </w:rPr>
        <w:t>0</w:t>
      </w:r>
      <w:r w:rsidR="00440026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 w:rsidRPr="00995CCB">
        <w:rPr>
          <w:rFonts w:ascii="Tahoma" w:hAnsi="Tahoma" w:cs="Tahoma"/>
          <w:sz w:val="24"/>
          <w:szCs w:val="24"/>
          <w:lang w:val="sr-Latn-CS"/>
        </w:rPr>
        <w:t>Aerodroma Crne Gore</w:t>
      </w:r>
      <w:r w:rsidR="007A02F9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665EC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665EC">
        <w:rPr>
          <w:rFonts w:ascii="Tahoma" w:hAnsi="Tahoma" w:cs="Tahoma"/>
          <w:sz w:val="24"/>
          <w:szCs w:val="24"/>
          <w:lang w:val="sr-Latn-CS"/>
        </w:rPr>
        <w:t>ugovora o pr</w:t>
      </w:r>
      <w:r w:rsidR="00012A71">
        <w:rPr>
          <w:rFonts w:ascii="Tahoma" w:hAnsi="Tahoma" w:cs="Tahoma"/>
          <w:sz w:val="24"/>
          <w:szCs w:val="24"/>
          <w:lang w:val="sr-Latn-CS"/>
        </w:rPr>
        <w:t>užanju aerodromskih usluga, stan</w:t>
      </w:r>
      <w:r w:rsidR="00F665EC">
        <w:rPr>
          <w:rFonts w:ascii="Tahoma" w:hAnsi="Tahoma" w:cs="Tahoma"/>
          <w:sz w:val="24"/>
          <w:szCs w:val="24"/>
          <w:lang w:val="sr-Latn-CS"/>
        </w:rPr>
        <w:t>dardnog ugovora o zemaljskom opsluživanju, ugovora o podršci i ugovora o poslovno-tehničkoj saradnji koje su zaključili AD Aerodromi Crne Gore i Nacionalna turistička organizacija Crne Gore tokom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6093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012A71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71557">
        <w:rPr>
          <w:rFonts w:ascii="Tahoma" w:hAnsi="Tahoma" w:cs="Tahoma"/>
          <w:sz w:val="24"/>
          <w:szCs w:val="24"/>
          <w:lang w:val="sr-Latn-CS"/>
        </w:rPr>
        <w:t>jeli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F665EC">
        <w:rPr>
          <w:rFonts w:ascii="Tahoma" w:hAnsi="Tahoma" w:cs="Tahoma"/>
          <w:sz w:val="24"/>
          <w:szCs w:val="24"/>
          <w:lang w:val="sr-Latn-CS"/>
        </w:rPr>
        <w:t>92677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425C">
        <w:rPr>
          <w:rFonts w:ascii="Tahoma" w:hAnsi="Tahoma" w:cs="Tahoma"/>
          <w:sz w:val="24"/>
          <w:szCs w:val="24"/>
          <w:lang w:val="sr-Latn-CS"/>
        </w:rPr>
        <w:t>04.07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95CCB">
        <w:rPr>
          <w:rFonts w:ascii="Tahoma" w:hAnsi="Tahoma" w:cs="Tahoma"/>
          <w:sz w:val="24"/>
          <w:szCs w:val="24"/>
          <w:lang w:val="sr-Latn-CS"/>
        </w:rPr>
        <w:t>Aerodrom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="00995CCB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996A56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1557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A0D5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A0D53" w:rsidRDefault="004A0D53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A0D53" w:rsidRDefault="004A0D53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7425C" w:rsidRDefault="00D7425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A0D53" w:rsidRPr="004A0D53" w:rsidRDefault="004A0D5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A0D53" w:rsidRPr="004A0D5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08" w:rsidRDefault="00A07E08" w:rsidP="00CB7F9A">
      <w:pPr>
        <w:spacing w:after="0" w:line="240" w:lineRule="auto"/>
      </w:pPr>
      <w:r>
        <w:separator/>
      </w:r>
    </w:p>
  </w:endnote>
  <w:endnote w:type="continuationSeparator" w:id="0">
    <w:p w:rsidR="00A07E08" w:rsidRDefault="00A07E0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08" w:rsidRDefault="00A07E08" w:rsidP="00CB7F9A">
      <w:pPr>
        <w:spacing w:after="0" w:line="240" w:lineRule="auto"/>
      </w:pPr>
      <w:r>
        <w:separator/>
      </w:r>
    </w:p>
  </w:footnote>
  <w:footnote w:type="continuationSeparator" w:id="0">
    <w:p w:rsidR="00A07E08" w:rsidRDefault="00A07E0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2A71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455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D53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BC5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2F9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6A56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E08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6740D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E111B-3C54-46C5-AE15-63BE9C41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2016-11-08T11:27:00Z</cp:lastPrinted>
  <dcterms:created xsi:type="dcterms:W3CDTF">2015-12-16T13:08:00Z</dcterms:created>
  <dcterms:modified xsi:type="dcterms:W3CDTF">2016-11-13T18:12:00Z</dcterms:modified>
</cp:coreProperties>
</file>