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321FF">
        <w:rPr>
          <w:rFonts w:ascii="Tahoma" w:hAnsi="Tahoma" w:cs="Tahoma"/>
          <w:b/>
          <w:sz w:val="24"/>
          <w:szCs w:val="24"/>
        </w:rPr>
        <w:t>136</w:t>
      </w:r>
      <w:r w:rsidR="007D7E78">
        <w:rPr>
          <w:rFonts w:ascii="Tahoma" w:hAnsi="Tahoma" w:cs="Tahoma"/>
          <w:b/>
          <w:sz w:val="24"/>
          <w:szCs w:val="24"/>
        </w:rPr>
        <w:t>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61DB7">
        <w:rPr>
          <w:rFonts w:ascii="Tahoma" w:hAnsi="Tahoma" w:cs="Tahoma"/>
          <w:b/>
          <w:sz w:val="24"/>
          <w:szCs w:val="24"/>
        </w:rPr>
        <w:t>26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321FF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D7E78">
        <w:rPr>
          <w:rFonts w:ascii="Tahoma" w:hAnsi="Tahoma" w:cs="Tahoma"/>
          <w:sz w:val="24"/>
          <w:szCs w:val="24"/>
          <w:lang w:val="sr-Latn-CS"/>
        </w:rPr>
        <w:t>90159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D7E78">
        <w:rPr>
          <w:rFonts w:ascii="Tahoma" w:hAnsi="Tahoma" w:cs="Tahoma"/>
          <w:sz w:val="24"/>
          <w:szCs w:val="24"/>
          <w:lang w:val="sr-Latn-CS"/>
        </w:rPr>
        <w:t>21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321FF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D7E78">
        <w:rPr>
          <w:rFonts w:ascii="Tahoma" w:hAnsi="Tahoma" w:cs="Tahoma"/>
          <w:sz w:val="24"/>
          <w:szCs w:val="24"/>
          <w:lang w:val="sr-Latn-CS"/>
        </w:rPr>
        <w:t>90159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D7E78">
        <w:rPr>
          <w:rFonts w:ascii="Tahoma" w:hAnsi="Tahoma" w:cs="Tahoma"/>
          <w:sz w:val="24"/>
          <w:szCs w:val="24"/>
          <w:lang w:val="sr-Latn-CS"/>
        </w:rPr>
        <w:t>25.05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D7E78">
        <w:rPr>
          <w:rFonts w:ascii="Tahoma" w:hAnsi="Tahoma" w:cs="Tahoma"/>
          <w:sz w:val="24"/>
          <w:szCs w:val="24"/>
          <w:lang w:val="sr-Latn-CS"/>
        </w:rPr>
        <w:t>25.05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D7E78">
        <w:rPr>
          <w:rFonts w:ascii="Tahoma" w:hAnsi="Tahoma" w:cs="Tahoma"/>
          <w:sz w:val="24"/>
          <w:szCs w:val="24"/>
          <w:lang w:val="sr-Latn-CS"/>
        </w:rPr>
        <w:t>Spora</w:t>
      </w:r>
      <w:r w:rsidR="00EF71F0">
        <w:rPr>
          <w:rFonts w:ascii="Tahoma" w:hAnsi="Tahoma" w:cs="Tahoma"/>
          <w:sz w:val="24"/>
          <w:szCs w:val="24"/>
          <w:lang w:val="sr-Latn-CS"/>
        </w:rPr>
        <w:t>z</w:t>
      </w:r>
      <w:r w:rsidR="007D7E78">
        <w:rPr>
          <w:rFonts w:ascii="Tahoma" w:hAnsi="Tahoma" w:cs="Tahoma"/>
          <w:sz w:val="24"/>
          <w:szCs w:val="24"/>
          <w:lang w:val="sr-Latn-CS"/>
        </w:rPr>
        <w:t>uma  o sufinansiranju reko</w:t>
      </w:r>
      <w:r w:rsidR="005165ED">
        <w:rPr>
          <w:rFonts w:ascii="Tahoma" w:hAnsi="Tahoma" w:cs="Tahoma"/>
          <w:sz w:val="24"/>
          <w:szCs w:val="24"/>
          <w:lang w:val="sr-Latn-CS"/>
        </w:rPr>
        <w:t>nstrukcije magistralnog puta M-2</w:t>
      </w:r>
      <w:r w:rsidR="007D7E78">
        <w:rPr>
          <w:rFonts w:ascii="Tahoma" w:hAnsi="Tahoma" w:cs="Tahoma"/>
          <w:sz w:val="24"/>
          <w:szCs w:val="24"/>
          <w:lang w:val="sr-Latn-CS"/>
        </w:rPr>
        <w:t xml:space="preserve"> Podgorica – Petrovac od kružnog toka za aerodrom Golubovci do kružnog toka početka obilaznice Golubovci, broj 01-3358 od 06.08.2015. godine koje je zaključilo Ministarstvo saobraćaja i pomorstva – Direkcija za saobraćaj i Glavni grad Podgorica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EF71F0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7D7E78">
        <w:rPr>
          <w:rFonts w:ascii="Tahoma" w:hAnsi="Tahoma" w:cs="Tahoma"/>
          <w:sz w:val="24"/>
          <w:szCs w:val="24"/>
          <w:lang w:val="sr-Latn-CS"/>
        </w:rPr>
        <w:t>401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D7E78">
        <w:rPr>
          <w:rFonts w:ascii="Tahoma" w:hAnsi="Tahoma" w:cs="Tahoma"/>
          <w:sz w:val="24"/>
          <w:szCs w:val="24"/>
          <w:lang w:val="sr-Latn-CS"/>
        </w:rPr>
        <w:t>90159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D7E78">
        <w:rPr>
          <w:rFonts w:ascii="Tahoma" w:hAnsi="Tahoma" w:cs="Tahoma"/>
          <w:sz w:val="24"/>
          <w:szCs w:val="24"/>
          <w:lang w:val="sr-Latn-CS"/>
        </w:rPr>
        <w:t>25.05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D2AA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E1F1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07D91" w:rsidRDefault="00707D9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E1F1A" w:rsidRDefault="008E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E1F1A" w:rsidRDefault="008E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E1F1A" w:rsidRPr="008E1F1A" w:rsidRDefault="008E1F1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E1F1A" w:rsidRPr="008E1F1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F36" w:rsidRDefault="006B3F36" w:rsidP="00CB7F9A">
      <w:pPr>
        <w:spacing w:after="0" w:line="240" w:lineRule="auto"/>
      </w:pPr>
      <w:r>
        <w:separator/>
      </w:r>
    </w:p>
  </w:endnote>
  <w:endnote w:type="continuationSeparator" w:id="0">
    <w:p w:rsidR="006B3F36" w:rsidRDefault="006B3F3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F36" w:rsidRDefault="006B3F36" w:rsidP="00CB7F9A">
      <w:pPr>
        <w:spacing w:after="0" w:line="240" w:lineRule="auto"/>
      </w:pPr>
      <w:r>
        <w:separator/>
      </w:r>
    </w:p>
  </w:footnote>
  <w:footnote w:type="continuationSeparator" w:id="0">
    <w:p w:rsidR="006B3F36" w:rsidRDefault="006B3F3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65E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1DB7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3F36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36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AA6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1F1A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51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DE4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746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1F0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1CAAC-22DD-483B-9CAD-D374991C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2016-10-26T09:01:00Z</cp:lastPrinted>
  <dcterms:created xsi:type="dcterms:W3CDTF">2015-12-16T13:08:00Z</dcterms:created>
  <dcterms:modified xsi:type="dcterms:W3CDTF">2016-11-13T17:55:00Z</dcterms:modified>
</cp:coreProperties>
</file>