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5C14A3">
        <w:rPr>
          <w:rFonts w:ascii="Tahoma" w:hAnsi="Tahoma" w:cs="Tahoma"/>
          <w:b/>
          <w:sz w:val="24"/>
          <w:szCs w:val="24"/>
        </w:rPr>
        <w:t>936-2/16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C14A3">
        <w:rPr>
          <w:rFonts w:ascii="Tahoma" w:hAnsi="Tahoma" w:cs="Tahoma"/>
          <w:b/>
          <w:sz w:val="24"/>
          <w:szCs w:val="24"/>
        </w:rPr>
        <w:t>18.07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16/87190-87191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14A3">
        <w:rPr>
          <w:rFonts w:ascii="Tahoma" w:hAnsi="Tahoma" w:cs="Tahoma"/>
          <w:sz w:val="24"/>
          <w:szCs w:val="24"/>
          <w:lang w:val="sr-Latn-CS"/>
        </w:rPr>
        <w:t>25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C14A3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A4742A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C14A3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5C14A3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>izgradnju i razvoj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D44C95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16/87190-87191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14A3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C14A3">
        <w:rPr>
          <w:rFonts w:ascii="Tahoma" w:hAnsi="Tahoma" w:cs="Tahoma"/>
          <w:sz w:val="24"/>
          <w:szCs w:val="24"/>
          <w:lang w:val="sr-Latn-CS"/>
        </w:rPr>
        <w:t>05.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201</w:t>
      </w:r>
      <w:r w:rsidR="0068243C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1E6C74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14A3">
        <w:rPr>
          <w:rFonts w:ascii="Tahoma" w:hAnsi="Tahoma" w:cs="Tahoma"/>
          <w:sz w:val="24"/>
          <w:szCs w:val="24"/>
          <w:lang w:val="sr-Latn-CS"/>
        </w:rPr>
        <w:t>28</w:t>
      </w:r>
      <w:r w:rsidR="0084310C">
        <w:rPr>
          <w:rFonts w:ascii="Tahoma" w:hAnsi="Tahoma" w:cs="Tahoma"/>
          <w:sz w:val="24"/>
          <w:szCs w:val="24"/>
          <w:lang w:val="sr-Latn-CS"/>
        </w:rPr>
        <w:t>.</w:t>
      </w:r>
      <w:r w:rsidR="005C14A3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14A3">
        <w:rPr>
          <w:rFonts w:ascii="Tahoma" w:hAnsi="Tahoma" w:cs="Tahoma"/>
          <w:sz w:val="24"/>
          <w:szCs w:val="24"/>
          <w:lang w:val="sr-Latn-CS"/>
        </w:rPr>
        <w:t>izvještaja zajedničke komisije Opštine Berane i Elektroprivrede Crne Gore AD Nikšić broj: 04-5449 od dana 10.08.2007.godine i izvještaja popisne komisije Agencije za izgradnju i razvoj Berana broj: 452 od dana 17.05.2007.godine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055E3">
        <w:rPr>
          <w:rFonts w:ascii="Tahoma" w:hAnsi="Tahoma" w:cs="Tahoma"/>
          <w:sz w:val="24"/>
          <w:szCs w:val="24"/>
          <w:lang w:val="sr-Latn-CS"/>
        </w:rPr>
        <w:t>2</w:t>
      </w:r>
      <w:r w:rsidR="005C14A3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9055E3">
        <w:rPr>
          <w:rFonts w:ascii="Tahoma" w:hAnsi="Tahoma" w:cs="Tahoma"/>
          <w:sz w:val="24"/>
          <w:szCs w:val="24"/>
          <w:lang w:val="sr-Latn-CS"/>
        </w:rPr>
        <w:t>0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4352E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07-42-3837</w:t>
      </w:r>
      <w:r w:rsidR="009055E3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055E3">
        <w:rPr>
          <w:rFonts w:ascii="Tahoma" w:hAnsi="Tahoma" w:cs="Tahoma"/>
          <w:sz w:val="24"/>
          <w:szCs w:val="24"/>
          <w:lang w:val="sr-Latn-CS"/>
        </w:rPr>
        <w:t>2</w:t>
      </w:r>
      <w:r w:rsidR="005C14A3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9055E3">
        <w:rPr>
          <w:rFonts w:ascii="Tahoma" w:hAnsi="Tahoma" w:cs="Tahoma"/>
          <w:sz w:val="24"/>
          <w:szCs w:val="24"/>
          <w:lang w:val="sr-Latn-CS"/>
        </w:rPr>
        <w:t>0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74352E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5C14A3">
        <w:rPr>
          <w:rFonts w:ascii="Tahoma" w:hAnsi="Tahoma" w:cs="Tahoma"/>
          <w:sz w:val="24"/>
          <w:szCs w:val="24"/>
          <w:lang w:val="sr-Latn-CS"/>
        </w:rPr>
        <w:t>16/87190-87191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14A3">
        <w:rPr>
          <w:rFonts w:ascii="Tahoma" w:hAnsi="Tahoma" w:cs="Tahoma"/>
          <w:sz w:val="24"/>
          <w:szCs w:val="24"/>
          <w:lang w:val="sr-Latn-CS"/>
        </w:rPr>
        <w:t>04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.</w:t>
      </w:r>
      <w:r w:rsidR="005C14A3">
        <w:rPr>
          <w:rFonts w:ascii="Tahoma" w:hAnsi="Tahoma" w:cs="Tahoma"/>
          <w:sz w:val="24"/>
          <w:szCs w:val="24"/>
          <w:lang w:val="sr-Latn-CS"/>
        </w:rPr>
        <w:t>05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4C5ACD">
        <w:rPr>
          <w:rFonts w:ascii="Tahoma" w:hAnsi="Tahoma" w:cs="Tahoma"/>
          <w:sz w:val="24"/>
          <w:szCs w:val="24"/>
          <w:lang w:val="sr-Latn-CS"/>
        </w:rPr>
        <w:t xml:space="preserve"> DOO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C7C2E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0400A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0400A0" w:rsidRPr="006860B7" w:rsidRDefault="000400A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400A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C0" w:rsidRDefault="00A10DC0" w:rsidP="00CB7F9A">
      <w:pPr>
        <w:spacing w:after="0" w:line="240" w:lineRule="auto"/>
      </w:pPr>
      <w:r>
        <w:separator/>
      </w:r>
    </w:p>
  </w:endnote>
  <w:endnote w:type="continuationSeparator" w:id="0">
    <w:p w:rsidR="00A10DC0" w:rsidRDefault="00A10DC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C0" w:rsidRDefault="00A10DC0" w:rsidP="00CB7F9A">
      <w:pPr>
        <w:spacing w:after="0" w:line="240" w:lineRule="auto"/>
      </w:pPr>
      <w:r>
        <w:separator/>
      </w:r>
    </w:p>
  </w:footnote>
  <w:footnote w:type="continuationSeparator" w:id="0">
    <w:p w:rsidR="00A10DC0" w:rsidRDefault="00A10DC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00A0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6C74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23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346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298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AC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4A3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52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7E3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C2E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D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42A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1AF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C95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ECA2C-E6B5-49D9-9355-EB9C3E3E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2016-07-19T10:22:00Z</cp:lastPrinted>
  <dcterms:created xsi:type="dcterms:W3CDTF">2015-12-16T13:08:00Z</dcterms:created>
  <dcterms:modified xsi:type="dcterms:W3CDTF">2016-11-12T18:08:00Z</dcterms:modified>
</cp:coreProperties>
</file>