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43731">
        <w:rPr>
          <w:rFonts w:ascii="Tahoma" w:hAnsi="Tahoma" w:cs="Tahoma"/>
          <w:b/>
          <w:sz w:val="24"/>
          <w:szCs w:val="24"/>
        </w:rPr>
        <w:t>84</w:t>
      </w:r>
      <w:r w:rsidR="00EC6D26">
        <w:rPr>
          <w:rFonts w:ascii="Tahoma" w:hAnsi="Tahoma" w:cs="Tahoma"/>
          <w:b/>
          <w:sz w:val="24"/>
          <w:szCs w:val="24"/>
        </w:rPr>
        <w:t>5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</w:t>
      </w:r>
      <w:r w:rsidR="00F43731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752F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C6D26">
        <w:rPr>
          <w:rFonts w:ascii="Tahoma" w:hAnsi="Tahoma" w:cs="Tahoma"/>
          <w:sz w:val="24"/>
          <w:szCs w:val="24"/>
          <w:lang w:val="sr-Latn-CS"/>
        </w:rPr>
        <w:t>86497-86502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43731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43731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F43731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C6D26">
        <w:rPr>
          <w:rFonts w:ascii="Tahoma" w:hAnsi="Tahoma" w:cs="Tahoma"/>
          <w:sz w:val="24"/>
          <w:szCs w:val="24"/>
          <w:lang w:val="sr-Latn-CS"/>
        </w:rPr>
        <w:t>86497-86502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35ED3" w:rsidRDefault="009845A6" w:rsidP="00A35ED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35ED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35ED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A35ED3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A35ED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35ED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35ED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1</w:t>
      </w:r>
      <w:r w:rsidR="00F43731" w:rsidRPr="00A35ED3">
        <w:rPr>
          <w:rFonts w:ascii="Tahoma" w:hAnsi="Tahoma" w:cs="Tahoma"/>
          <w:sz w:val="24"/>
          <w:szCs w:val="24"/>
          <w:lang w:val="sr-Latn-CS"/>
        </w:rPr>
        <w:t>8</w:t>
      </w:r>
      <w:r w:rsidR="004F774C" w:rsidRPr="00A35ED3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0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35ED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35ED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35ED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35ED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</w:t>
      </w:r>
      <w:r w:rsidR="00A35ED3" w:rsidRPr="00A35ED3">
        <w:rPr>
          <w:rFonts w:ascii="Tahoma" w:hAnsi="Tahoma" w:cs="Tahoma"/>
          <w:sz w:val="24"/>
          <w:szCs w:val="24"/>
        </w:rPr>
        <w:t>1</w:t>
      </w:r>
      <w:r w:rsidR="009C727F">
        <w:rPr>
          <w:rFonts w:ascii="Tahoma" w:hAnsi="Tahoma" w:cs="Tahoma"/>
          <w:sz w:val="24"/>
          <w:szCs w:val="24"/>
        </w:rPr>
        <w:t>4</w:t>
      </w:r>
      <w:r w:rsidR="00A35ED3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naknade</w:t>
      </w:r>
      <w:r w:rsidR="00A35ED3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EC6D26">
        <w:rPr>
          <w:rFonts w:ascii="Tahoma" w:hAnsi="Tahoma" w:cs="Tahoma"/>
          <w:sz w:val="24"/>
          <w:szCs w:val="24"/>
        </w:rPr>
        <w:t>čitave 2015.godine</w:t>
      </w:r>
      <w:r w:rsidR="00197FB4">
        <w:rPr>
          <w:rFonts w:ascii="Tahoma" w:hAnsi="Tahoma" w:cs="Tahoma"/>
          <w:sz w:val="24"/>
          <w:szCs w:val="24"/>
        </w:rPr>
        <w:t>,</w:t>
      </w:r>
      <w:r w:rsidR="00A35ED3" w:rsidRPr="00A35ED3">
        <w:rPr>
          <w:rFonts w:ascii="Tahoma" w:hAnsi="Tahoma" w:cs="Tahoma"/>
          <w:sz w:val="24"/>
          <w:szCs w:val="24"/>
        </w:rPr>
        <w:t xml:space="preserve"> </w:t>
      </w:r>
      <w:r w:rsidR="009C727F" w:rsidRPr="009C727F">
        <w:rPr>
          <w:rFonts w:ascii="Tahoma" w:hAnsi="Tahoma" w:cs="Tahoma"/>
          <w:sz w:val="24"/>
          <w:szCs w:val="24"/>
        </w:rPr>
        <w:t>svih primitaka koji su ostvareni na budžetskoj poziciji broj 71</w:t>
      </w:r>
      <w:r w:rsidR="009C727F">
        <w:rPr>
          <w:rFonts w:ascii="Tahoma" w:hAnsi="Tahoma" w:cs="Tahoma"/>
          <w:sz w:val="24"/>
          <w:szCs w:val="24"/>
        </w:rPr>
        <w:t>5</w:t>
      </w:r>
      <w:r w:rsidR="009C727F" w:rsidRPr="009C727F">
        <w:rPr>
          <w:rFonts w:ascii="Tahoma" w:hAnsi="Tahoma" w:cs="Tahoma"/>
          <w:sz w:val="24"/>
          <w:szCs w:val="24"/>
        </w:rPr>
        <w:t>, program:</w:t>
      </w:r>
      <w:r w:rsidR="009C727F">
        <w:rPr>
          <w:rFonts w:ascii="Tahoma" w:hAnsi="Tahoma" w:cs="Tahoma"/>
          <w:sz w:val="24"/>
          <w:szCs w:val="24"/>
        </w:rPr>
        <w:t xml:space="preserve"> ostali primici</w:t>
      </w:r>
      <w:r w:rsidR="009C727F" w:rsidRPr="009C727F">
        <w:rPr>
          <w:rFonts w:ascii="Tahoma" w:hAnsi="Tahoma" w:cs="Tahoma"/>
          <w:sz w:val="24"/>
          <w:szCs w:val="24"/>
        </w:rPr>
        <w:t xml:space="preserve">, a koji se odnose na period </w:t>
      </w:r>
      <w:r w:rsidR="00EC6D26">
        <w:rPr>
          <w:rFonts w:ascii="Tahoma" w:hAnsi="Tahoma" w:cs="Tahoma"/>
          <w:sz w:val="24"/>
          <w:szCs w:val="24"/>
        </w:rPr>
        <w:t>čitave 2015.godine</w:t>
      </w:r>
      <w:r w:rsidR="00197FB4">
        <w:rPr>
          <w:rFonts w:ascii="Tahoma" w:hAnsi="Tahoma" w:cs="Tahoma"/>
          <w:sz w:val="24"/>
          <w:szCs w:val="24"/>
        </w:rPr>
        <w:t>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7411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tekuće donacije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EC6D26">
        <w:rPr>
          <w:rFonts w:ascii="Tahoma" w:hAnsi="Tahoma" w:cs="Tahoma"/>
          <w:sz w:val="24"/>
          <w:szCs w:val="24"/>
        </w:rPr>
        <w:t>čitave 2015.godine</w:t>
      </w:r>
      <w:r w:rsidR="00197FB4">
        <w:rPr>
          <w:rFonts w:ascii="Tahoma" w:hAnsi="Tahoma" w:cs="Tahoma"/>
          <w:sz w:val="24"/>
          <w:szCs w:val="24"/>
        </w:rPr>
        <w:t>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7412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kapitalne donacije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197FB4">
        <w:rPr>
          <w:rFonts w:ascii="Tahoma" w:hAnsi="Tahoma" w:cs="Tahoma"/>
          <w:sz w:val="24"/>
          <w:szCs w:val="24"/>
        </w:rPr>
        <w:t>čitave 2015.godine,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742</w:t>
      </w:r>
      <w:r w:rsidR="00EC6D26">
        <w:rPr>
          <w:rFonts w:ascii="Tahoma" w:hAnsi="Tahoma" w:cs="Tahoma"/>
          <w:sz w:val="24"/>
          <w:szCs w:val="24"/>
        </w:rPr>
        <w:t>6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transferi</w:t>
      </w:r>
      <w:r w:rsidR="00EC6D26">
        <w:rPr>
          <w:rFonts w:ascii="Tahoma" w:hAnsi="Tahoma" w:cs="Tahoma"/>
          <w:sz w:val="24"/>
          <w:szCs w:val="24"/>
        </w:rPr>
        <w:t xml:space="preserve"> od Egalizacionog fonda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EC6D26">
        <w:rPr>
          <w:rFonts w:ascii="Tahoma" w:hAnsi="Tahoma" w:cs="Tahoma"/>
          <w:sz w:val="24"/>
          <w:szCs w:val="24"/>
        </w:rPr>
        <w:t xml:space="preserve">čitave 2015.godine i svih primitaka koji su ostvareni po osnovu pozajmica i kredita, a koji se odnose na period čitave </w:t>
      </w:r>
      <w:r w:rsidR="00EC6D26">
        <w:rPr>
          <w:rFonts w:ascii="Tahoma" w:hAnsi="Tahoma" w:cs="Tahoma"/>
          <w:sz w:val="24"/>
          <w:szCs w:val="24"/>
        </w:rPr>
        <w:lastRenderedPageBreak/>
        <w:t>2015.godine</w:t>
      </w:r>
      <w:r w:rsidR="00A35ED3" w:rsidRPr="00A35ED3">
        <w:rPr>
          <w:rFonts w:ascii="Tahoma" w:hAnsi="Tahoma" w:cs="Tahoma"/>
          <w:sz w:val="24"/>
          <w:szCs w:val="24"/>
        </w:rPr>
        <w:t>.</w:t>
      </w:r>
      <w:r w:rsidR="0040342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35ED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97FB4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="00F43731">
        <w:rPr>
          <w:rFonts w:ascii="Tahoma" w:hAnsi="Tahoma" w:cs="Tahoma"/>
          <w:sz w:val="24"/>
          <w:szCs w:val="24"/>
          <w:lang w:val="sr-Latn-CS"/>
        </w:rPr>
        <w:t>4</w:t>
      </w:r>
      <w:r w:rsidR="00EC6D26">
        <w:rPr>
          <w:rFonts w:ascii="Tahoma" w:hAnsi="Tahoma" w:cs="Tahoma"/>
          <w:sz w:val="24"/>
          <w:szCs w:val="24"/>
          <w:lang w:val="sr-Latn-CS"/>
        </w:rPr>
        <w:t>83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EC6D26">
        <w:rPr>
          <w:rFonts w:ascii="Tahoma" w:hAnsi="Tahoma" w:cs="Tahoma"/>
          <w:sz w:val="24"/>
          <w:szCs w:val="24"/>
          <w:lang w:val="sr-Latn-CS"/>
        </w:rPr>
        <w:t>86497-86502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D5BC7" w:rsidRDefault="00FD5BC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D5BC7" w:rsidRDefault="00FD5BC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D5BC7" w:rsidRDefault="00FD5BC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C727F" w:rsidRDefault="009C727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FD5BC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D5BC7" w:rsidRPr="00FD5BC7" w:rsidRDefault="00FD5BC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D5BC7" w:rsidRPr="00FD5BC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2D" w:rsidRDefault="00C1612D" w:rsidP="00CB7F9A">
      <w:pPr>
        <w:spacing w:after="0" w:line="240" w:lineRule="auto"/>
      </w:pPr>
      <w:r>
        <w:separator/>
      </w:r>
    </w:p>
  </w:endnote>
  <w:endnote w:type="continuationSeparator" w:id="0">
    <w:p w:rsidR="00C1612D" w:rsidRDefault="00C1612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2D" w:rsidRDefault="00C1612D" w:rsidP="00CB7F9A">
      <w:pPr>
        <w:spacing w:after="0" w:line="240" w:lineRule="auto"/>
      </w:pPr>
      <w:r>
        <w:separator/>
      </w:r>
    </w:p>
  </w:footnote>
  <w:footnote w:type="continuationSeparator" w:id="0">
    <w:p w:rsidR="00C1612D" w:rsidRDefault="00C1612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4A0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7FB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4316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30C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DC9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27F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12D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D26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5BC7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12D56-5471-4985-B710-1E85F0E0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2016-11-12T17:16:00Z</dcterms:modified>
</cp:coreProperties>
</file>