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1E2B38">
        <w:rPr>
          <w:rFonts w:ascii="Tahoma" w:hAnsi="Tahoma" w:cs="Tahoma"/>
          <w:b/>
          <w:sz w:val="24"/>
          <w:szCs w:val="24"/>
        </w:rPr>
        <w:t>710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20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8C65D3">
        <w:rPr>
          <w:rFonts w:ascii="Tahoma" w:hAnsi="Tahoma" w:cs="Tahoma"/>
          <w:b/>
          <w:sz w:val="24"/>
          <w:szCs w:val="24"/>
        </w:rPr>
        <w:t>06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1E2B38">
        <w:rPr>
          <w:rFonts w:ascii="Tahoma" w:hAnsi="Tahoma" w:cs="Tahoma"/>
          <w:sz w:val="24"/>
          <w:szCs w:val="24"/>
          <w:lang w:val="sr-Latn-CS"/>
        </w:rPr>
        <w:t>84927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2B38">
        <w:rPr>
          <w:rFonts w:ascii="Tahoma" w:hAnsi="Tahoma" w:cs="Tahoma"/>
          <w:sz w:val="24"/>
          <w:szCs w:val="24"/>
          <w:lang w:val="sr-Latn-CS"/>
        </w:rPr>
        <w:t>28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E2B38">
        <w:rPr>
          <w:rFonts w:ascii="Tahoma" w:hAnsi="Tahoma" w:cs="Tahoma"/>
          <w:sz w:val="24"/>
          <w:szCs w:val="24"/>
          <w:lang w:val="sr-Latn-CS"/>
        </w:rPr>
        <w:t>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F2977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Ministarstvu finansija - Komisiji za raspodjelu dijela prihoda od igara na sreću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DC5A24">
        <w:rPr>
          <w:rFonts w:ascii="Tahoma" w:hAnsi="Tahoma" w:cs="Tahoma"/>
          <w:sz w:val="24"/>
          <w:szCs w:val="24"/>
          <w:lang w:val="sr-Latn-CS"/>
        </w:rPr>
        <w:t>e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1E2B38">
        <w:rPr>
          <w:rFonts w:ascii="Tahoma" w:hAnsi="Tahoma" w:cs="Tahoma"/>
          <w:sz w:val="24"/>
          <w:szCs w:val="24"/>
          <w:lang w:val="sr-Latn-CS"/>
        </w:rPr>
        <w:t>84927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2B3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FF2977">
        <w:rPr>
          <w:rFonts w:ascii="Tahoma" w:hAnsi="Tahoma" w:cs="Tahoma"/>
          <w:sz w:val="24"/>
          <w:szCs w:val="24"/>
          <w:lang w:val="sr-Latn-CS"/>
        </w:rPr>
        <w:t>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E2B38" w:rsidRPr="001E2B38">
        <w:rPr>
          <w:rFonts w:ascii="Tahoma" w:hAnsi="Tahoma" w:cs="Tahoma"/>
          <w:sz w:val="24"/>
          <w:szCs w:val="24"/>
          <w:lang w:val="sr-Latn-CS"/>
        </w:rPr>
        <w:t>Ministarstva finansija - Komisije za raspodjelu dijela prihoda od igara na sreću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1E2B38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FF2977">
        <w:rPr>
          <w:rFonts w:ascii="Tahoma" w:hAnsi="Tahoma" w:cs="Tahoma"/>
          <w:sz w:val="24"/>
          <w:szCs w:val="24"/>
          <w:lang w:val="sr-Latn-CS"/>
        </w:rPr>
        <w:t>04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FF2977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1E2B38">
        <w:rPr>
          <w:rFonts w:ascii="Tahoma" w:hAnsi="Tahoma" w:cs="Tahoma"/>
          <w:sz w:val="24"/>
          <w:szCs w:val="24"/>
          <w:lang w:val="sr-Latn-CS"/>
        </w:rPr>
        <w:t>rashoda (koji uključuju datume isplate, naziv dobavljača, svrhu uplate i ostale stavke, a sve po SAP sistemu po kojem se vode budžetski izdaci) realizovani na programu: raspodjela dijela prihoda od igara na sreću za finansiranje planova i programa organizacija i pojedinih oblasti, ekonomska klasifikacija 4319, izdatak: ostali transferi institucijama, a koji se odnose na mart 2016.godine.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81411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D4F9E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1E2B38">
        <w:rPr>
          <w:rFonts w:ascii="Tahoma" w:hAnsi="Tahoma" w:cs="Tahoma"/>
          <w:sz w:val="24"/>
          <w:szCs w:val="24"/>
          <w:lang w:val="sr-Latn-CS"/>
        </w:rPr>
        <w:t>2949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181411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D4F9E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1D4F9E">
        <w:rPr>
          <w:rFonts w:ascii="Tahoma" w:hAnsi="Tahoma" w:cs="Tahoma"/>
          <w:sz w:val="24"/>
          <w:szCs w:val="24"/>
          <w:lang w:val="sr-Latn-CS"/>
        </w:rPr>
        <w:t>jelo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1E2B38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1E2B38">
        <w:rPr>
          <w:rFonts w:ascii="Tahoma" w:hAnsi="Tahoma" w:cs="Tahoma"/>
          <w:sz w:val="24"/>
          <w:szCs w:val="24"/>
          <w:lang w:val="sr-Latn-CS"/>
        </w:rPr>
        <w:t>84927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E2B38">
        <w:rPr>
          <w:rFonts w:ascii="Tahoma" w:hAnsi="Tahoma" w:cs="Tahoma"/>
          <w:sz w:val="24"/>
          <w:szCs w:val="24"/>
          <w:lang w:val="sr-Latn-CS"/>
        </w:rPr>
        <w:t>04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407101">
        <w:rPr>
          <w:rFonts w:ascii="Tahoma" w:hAnsi="Tahoma" w:cs="Tahoma"/>
          <w:sz w:val="24"/>
          <w:szCs w:val="24"/>
          <w:lang w:val="sr-Latn-CS"/>
        </w:rPr>
        <w:t>4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D4F9E">
        <w:rPr>
          <w:rFonts w:ascii="Tahoma" w:hAnsi="Tahoma" w:cs="Tahoma"/>
          <w:sz w:val="24"/>
          <w:szCs w:val="24"/>
          <w:lang w:val="sr-Latn-CS"/>
        </w:rPr>
        <w:t>Ministarstvo finansija - Komisija</w:t>
      </w:r>
      <w:r w:rsidR="001E2B38">
        <w:rPr>
          <w:rFonts w:ascii="Tahoma" w:hAnsi="Tahoma" w:cs="Tahoma"/>
          <w:sz w:val="24"/>
          <w:szCs w:val="24"/>
          <w:lang w:val="sr-Latn-CS"/>
        </w:rPr>
        <w:t xml:space="preserve"> za raspodjelu dijela prihoda od igara na sreću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1D4F9E">
        <w:rPr>
          <w:rFonts w:ascii="Tahoma" w:hAnsi="Tahoma" w:cs="Tahoma"/>
          <w:sz w:val="24"/>
          <w:szCs w:val="24"/>
          <w:lang w:val="sr-Latn-CS"/>
        </w:rPr>
        <w:t xml:space="preserve"> od prijema ovog rješenja 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07101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181411" w:rsidRDefault="00181411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86443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447AC9" w:rsidRPr="00037029" w:rsidRDefault="0065022E" w:rsidP="00037029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447AC9" w:rsidRPr="0003702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6F" w:rsidRDefault="007E536F" w:rsidP="00CB7F9A">
      <w:pPr>
        <w:spacing w:after="0" w:line="240" w:lineRule="auto"/>
      </w:pPr>
      <w:r>
        <w:separator/>
      </w:r>
    </w:p>
  </w:endnote>
  <w:endnote w:type="continuationSeparator" w:id="0">
    <w:p w:rsidR="007E536F" w:rsidRDefault="007E536F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6F" w:rsidRDefault="007E536F" w:rsidP="00CB7F9A">
      <w:pPr>
        <w:spacing w:after="0" w:line="240" w:lineRule="auto"/>
      </w:pPr>
      <w:r>
        <w:separator/>
      </w:r>
    </w:p>
  </w:footnote>
  <w:footnote w:type="continuationSeparator" w:id="0">
    <w:p w:rsidR="007E536F" w:rsidRDefault="007E536F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029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4F9E"/>
    <w:rsid w:val="001D56F3"/>
    <w:rsid w:val="001D5B93"/>
    <w:rsid w:val="001D7FCB"/>
    <w:rsid w:val="001E0102"/>
    <w:rsid w:val="001E0409"/>
    <w:rsid w:val="001E2729"/>
    <w:rsid w:val="001E2B38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AD5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36F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432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5A24"/>
    <w:rsid w:val="00DC6251"/>
    <w:rsid w:val="00DC64FC"/>
    <w:rsid w:val="00DC7050"/>
    <w:rsid w:val="00DD3080"/>
    <w:rsid w:val="00DD41B6"/>
    <w:rsid w:val="00DD4D87"/>
    <w:rsid w:val="00DD595F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C2F70-2673-45E6-A9DF-D02CA657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25</cp:revision>
  <cp:lastPrinted>2014-12-08T14:22:00Z</cp:lastPrinted>
  <dcterms:created xsi:type="dcterms:W3CDTF">2015-12-16T13:08:00Z</dcterms:created>
  <dcterms:modified xsi:type="dcterms:W3CDTF">2016-11-12T17:08:00Z</dcterms:modified>
</cp:coreProperties>
</file>