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E63907">
        <w:rPr>
          <w:rFonts w:ascii="Tahoma" w:hAnsi="Tahoma" w:cs="Tahoma"/>
          <w:b/>
          <w:sz w:val="24"/>
          <w:szCs w:val="24"/>
        </w:rPr>
        <w:t>5</w:t>
      </w:r>
      <w:r w:rsidR="004132C2">
        <w:rPr>
          <w:rFonts w:ascii="Tahoma" w:hAnsi="Tahoma" w:cs="Tahoma"/>
          <w:b/>
          <w:sz w:val="24"/>
          <w:szCs w:val="24"/>
        </w:rPr>
        <w:t>3</w:t>
      </w:r>
      <w:r w:rsidR="003978FC">
        <w:rPr>
          <w:rFonts w:ascii="Tahoma" w:hAnsi="Tahoma" w:cs="Tahoma"/>
          <w:b/>
          <w:sz w:val="24"/>
          <w:szCs w:val="24"/>
        </w:rPr>
        <w:t>0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63907">
        <w:rPr>
          <w:rFonts w:ascii="Tahoma" w:hAnsi="Tahoma" w:cs="Tahoma"/>
          <w:b/>
          <w:sz w:val="24"/>
          <w:szCs w:val="24"/>
        </w:rPr>
        <w:t>0</w:t>
      </w:r>
      <w:r w:rsidR="00521880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E63907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3978FC">
        <w:rPr>
          <w:rFonts w:ascii="Tahoma" w:hAnsi="Tahoma" w:cs="Tahoma"/>
          <w:sz w:val="24"/>
          <w:szCs w:val="24"/>
          <w:lang w:val="sr-Latn-CS"/>
        </w:rPr>
        <w:t>83725-83729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132C2">
        <w:rPr>
          <w:rFonts w:ascii="Tahoma" w:hAnsi="Tahoma" w:cs="Tahoma"/>
          <w:sz w:val="24"/>
          <w:szCs w:val="24"/>
          <w:lang w:val="sr-Latn-CS"/>
        </w:rPr>
        <w:t>05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B3C8B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63907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D51C1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3978FC">
        <w:rPr>
          <w:rFonts w:ascii="Tahoma" w:hAnsi="Tahoma" w:cs="Tahoma"/>
          <w:sz w:val="24"/>
          <w:szCs w:val="24"/>
          <w:lang w:val="sr-Latn-CS"/>
        </w:rPr>
        <w:t>83725-83729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3978FC">
        <w:rPr>
          <w:rFonts w:ascii="Tahoma" w:hAnsi="Tahoma" w:cs="Tahoma"/>
          <w:sz w:val="24"/>
          <w:szCs w:val="24"/>
          <w:lang w:val="sr-Latn-CS"/>
        </w:rPr>
        <w:t>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D60E55">
        <w:rPr>
          <w:rFonts w:ascii="Tahoma" w:hAnsi="Tahoma" w:cs="Tahoma"/>
          <w:sz w:val="24"/>
          <w:szCs w:val="24"/>
          <w:lang w:val="sr-Latn-CS"/>
        </w:rPr>
        <w:t>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3978FC">
        <w:rPr>
          <w:rFonts w:ascii="Tahoma" w:hAnsi="Tahoma" w:cs="Tahoma"/>
          <w:sz w:val="24"/>
          <w:szCs w:val="24"/>
          <w:lang w:val="sr-Latn-CS"/>
        </w:rPr>
        <w:t>1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978FC">
        <w:rPr>
          <w:rFonts w:ascii="Tahoma" w:hAnsi="Tahoma" w:cs="Tahoma"/>
          <w:sz w:val="24"/>
          <w:szCs w:val="24"/>
          <w:lang w:val="sr-Latn-CS"/>
        </w:rPr>
        <w:t xml:space="preserve">informacije o redovnim prevoznicima koji lete na relaciji iz/za Crnu Goru na dan 01.02.2016. godine (sa navođenjem države, kompanije, destinacije, vrste aviona, </w:t>
      </w:r>
      <w:r w:rsidR="000D4F00">
        <w:rPr>
          <w:rFonts w:ascii="Tahoma" w:hAnsi="Tahoma" w:cs="Tahoma"/>
          <w:sz w:val="24"/>
          <w:szCs w:val="24"/>
          <w:lang w:val="sr-Latn-CS"/>
        </w:rPr>
        <w:t>sedmične rotacije i vrste leta),</w:t>
      </w:r>
      <w:r w:rsidR="003978FC">
        <w:rPr>
          <w:rFonts w:ascii="Tahoma" w:hAnsi="Tahoma" w:cs="Tahoma"/>
          <w:sz w:val="24"/>
          <w:szCs w:val="24"/>
          <w:lang w:val="sr-Latn-CS"/>
        </w:rPr>
        <w:t xml:space="preserve"> informacije o charter prevoznicima koji saobraćaju na relaciji iz/za Crnu Goru na dan 01.02.2016. godine (sa navođenjem države, kompanije, destinacije, vrste aviona, </w:t>
      </w:r>
      <w:r w:rsidR="000D4F00">
        <w:rPr>
          <w:rFonts w:ascii="Tahoma" w:hAnsi="Tahoma" w:cs="Tahoma"/>
          <w:sz w:val="24"/>
          <w:szCs w:val="24"/>
          <w:lang w:val="sr-Latn-CS"/>
        </w:rPr>
        <w:t>sedmične rotacije i vrste leta),</w:t>
      </w:r>
      <w:r w:rsidR="003978FC">
        <w:rPr>
          <w:rFonts w:ascii="Tahoma" w:hAnsi="Tahoma" w:cs="Tahoma"/>
          <w:sz w:val="24"/>
          <w:szCs w:val="24"/>
          <w:lang w:val="sr-Latn-CS"/>
        </w:rPr>
        <w:t xml:space="preserve"> informacije o redovnim prevoznicima koji lete na relaciji iz/za Crnu Goru na dan 01.03.2016. godine (sa navođenjem države, kompanije, destinacije, vrste aviona, sedmične rotacije i vrste leta) i informacije o charter prevoznicima koji saobraćaju na relaciji iz/za Crnu Goru na dan 01.03.2016. godine (sa navođenjem države, kompanije, destinacije, vrste aviona, sedmične rotacije i vrste leta)</w:t>
      </w:r>
      <w:r w:rsidR="000D4F00">
        <w:rPr>
          <w:rFonts w:ascii="Tahoma" w:hAnsi="Tahoma" w:cs="Tahoma"/>
          <w:sz w:val="24"/>
          <w:szCs w:val="24"/>
          <w:lang w:val="sr-Latn-CS"/>
        </w:rPr>
        <w:t xml:space="preserve">, liste svih </w:t>
      </w:r>
      <w:r w:rsidR="000D4F00">
        <w:rPr>
          <w:rFonts w:ascii="Tahoma" w:hAnsi="Tahoma" w:cs="Tahoma"/>
          <w:sz w:val="24"/>
          <w:szCs w:val="24"/>
          <w:lang w:val="sr-Latn-CS"/>
        </w:rPr>
        <w:lastRenderedPageBreak/>
        <w:t>dobavljača</w:t>
      </w:r>
      <w:r w:rsidR="000D4F00" w:rsidRPr="000D4F00">
        <w:t xml:space="preserve"> </w:t>
      </w:r>
      <w:r w:rsidR="000D4F00" w:rsidRPr="000D4F00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0D4F00">
        <w:rPr>
          <w:rFonts w:ascii="Tahoma" w:hAnsi="Tahoma" w:cs="Tahoma"/>
          <w:sz w:val="24"/>
          <w:szCs w:val="24"/>
          <w:lang w:val="sr-Latn-CS"/>
        </w:rPr>
        <w:t xml:space="preserve"> na dan 31 decembar 2015.godine 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6390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21881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07-42-2</w:t>
      </w:r>
      <w:r w:rsidR="00E63907">
        <w:rPr>
          <w:rFonts w:ascii="Tahoma" w:hAnsi="Tahoma" w:cs="Tahoma"/>
          <w:sz w:val="24"/>
          <w:szCs w:val="24"/>
          <w:lang w:val="sr-Latn-CS"/>
        </w:rPr>
        <w:t>56</w:t>
      </w:r>
      <w:r w:rsidR="003978FC">
        <w:rPr>
          <w:rFonts w:ascii="Tahoma" w:hAnsi="Tahoma" w:cs="Tahoma"/>
          <w:sz w:val="24"/>
          <w:szCs w:val="24"/>
          <w:lang w:val="sr-Latn-CS"/>
        </w:rPr>
        <w:t>4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63907">
        <w:rPr>
          <w:rFonts w:ascii="Tahoma" w:hAnsi="Tahoma" w:cs="Tahoma"/>
          <w:sz w:val="24"/>
          <w:szCs w:val="24"/>
          <w:lang w:val="sr-Latn-CS"/>
        </w:rPr>
        <w:t>1</w:t>
      </w:r>
      <w:r w:rsidR="00BE3D1C">
        <w:rPr>
          <w:rFonts w:ascii="Tahoma" w:hAnsi="Tahoma" w:cs="Tahoma"/>
          <w:sz w:val="24"/>
          <w:szCs w:val="24"/>
          <w:lang w:val="sr-Latn-CS"/>
        </w:rPr>
        <w:t>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63907">
        <w:rPr>
          <w:rFonts w:ascii="Tahoma" w:hAnsi="Tahoma" w:cs="Tahoma"/>
          <w:sz w:val="24"/>
          <w:szCs w:val="24"/>
          <w:lang w:val="sr-Latn-CS"/>
        </w:rPr>
        <w:t>05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3978FC">
        <w:rPr>
          <w:rFonts w:ascii="Tahoma" w:hAnsi="Tahoma" w:cs="Tahoma"/>
          <w:sz w:val="24"/>
          <w:szCs w:val="24"/>
          <w:lang w:val="sr-Latn-CS"/>
        </w:rPr>
        <w:t>83725-83729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234AA">
        <w:rPr>
          <w:rFonts w:ascii="Tahoma" w:hAnsi="Tahoma" w:cs="Tahoma"/>
          <w:sz w:val="24"/>
          <w:szCs w:val="24"/>
          <w:lang w:val="sr-Latn-CS"/>
        </w:rPr>
        <w:t>1</w:t>
      </w:r>
      <w:r w:rsidR="003978FC">
        <w:rPr>
          <w:rFonts w:ascii="Tahoma" w:hAnsi="Tahoma" w:cs="Tahoma"/>
          <w:sz w:val="24"/>
          <w:szCs w:val="24"/>
          <w:lang w:val="sr-Latn-CS"/>
        </w:rPr>
        <w:t>1</w:t>
      </w:r>
      <w:r w:rsidR="00D60E55">
        <w:rPr>
          <w:rFonts w:ascii="Tahoma" w:hAnsi="Tahoma" w:cs="Tahoma"/>
          <w:sz w:val="24"/>
          <w:szCs w:val="24"/>
          <w:lang w:val="sr-Latn-CS"/>
        </w:rPr>
        <w:t>.0</w:t>
      </w:r>
      <w:r w:rsidR="00E63907">
        <w:rPr>
          <w:rFonts w:ascii="Tahoma" w:hAnsi="Tahoma" w:cs="Tahoma"/>
          <w:sz w:val="24"/>
          <w:szCs w:val="24"/>
          <w:lang w:val="sr-Latn-CS"/>
        </w:rPr>
        <w:t>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421881" w:rsidRDefault="0042188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421881" w:rsidRDefault="0042188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421881" w:rsidRDefault="0042188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1E78D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Pr="0063619C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E63907" w:rsidRDefault="00E6390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3907" w:rsidRDefault="00E6390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E6390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FC" w:rsidRDefault="00833BFC" w:rsidP="00CB7F9A">
      <w:pPr>
        <w:spacing w:after="0" w:line="240" w:lineRule="auto"/>
      </w:pPr>
      <w:r>
        <w:separator/>
      </w:r>
    </w:p>
  </w:endnote>
  <w:endnote w:type="continuationSeparator" w:id="0">
    <w:p w:rsidR="00833BFC" w:rsidRDefault="00833BF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FC" w:rsidRDefault="00833BFC" w:rsidP="00CB7F9A">
      <w:pPr>
        <w:spacing w:after="0" w:line="240" w:lineRule="auto"/>
      </w:pPr>
      <w:r>
        <w:separator/>
      </w:r>
    </w:p>
  </w:footnote>
  <w:footnote w:type="continuationSeparator" w:id="0">
    <w:p w:rsidR="00833BFC" w:rsidRDefault="00833BF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00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8D3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1881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96A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301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3BFC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041AE-CFA4-4977-8448-266C3F78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22</cp:revision>
  <cp:lastPrinted>2016-06-07T12:14:00Z</cp:lastPrinted>
  <dcterms:created xsi:type="dcterms:W3CDTF">2015-12-16T13:08:00Z</dcterms:created>
  <dcterms:modified xsi:type="dcterms:W3CDTF">2016-11-12T16:46:00Z</dcterms:modified>
</cp:coreProperties>
</file>