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352585">
        <w:rPr>
          <w:rFonts w:ascii="Tahoma" w:hAnsi="Tahoma" w:cs="Tahoma"/>
          <w:b/>
          <w:sz w:val="24"/>
          <w:szCs w:val="24"/>
        </w:rPr>
        <w:t>4</w:t>
      </w:r>
      <w:r w:rsidR="00A059C5">
        <w:rPr>
          <w:rFonts w:ascii="Tahoma" w:hAnsi="Tahoma" w:cs="Tahoma"/>
          <w:b/>
          <w:sz w:val="24"/>
          <w:szCs w:val="24"/>
        </w:rPr>
        <w:t>74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352585">
        <w:rPr>
          <w:rFonts w:ascii="Tahoma" w:hAnsi="Tahoma" w:cs="Tahoma"/>
          <w:b/>
          <w:sz w:val="24"/>
          <w:szCs w:val="24"/>
        </w:rPr>
        <w:t>25.05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16/</w:t>
      </w:r>
      <w:r w:rsidR="00A059C5">
        <w:rPr>
          <w:rFonts w:ascii="Tahoma" w:hAnsi="Tahoma" w:cs="Tahoma"/>
          <w:sz w:val="24"/>
          <w:szCs w:val="24"/>
          <w:lang w:val="sr-Latn-CS"/>
        </w:rPr>
        <w:t>83320-83321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52585">
        <w:rPr>
          <w:rFonts w:ascii="Tahoma" w:hAnsi="Tahoma" w:cs="Tahoma"/>
          <w:sz w:val="24"/>
          <w:szCs w:val="24"/>
          <w:lang w:val="sr-Latn-CS"/>
        </w:rPr>
        <w:t>30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352585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8243C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352585">
        <w:rPr>
          <w:rFonts w:ascii="Tahoma" w:hAnsi="Tahoma" w:cs="Tahoma"/>
          <w:sz w:val="24"/>
          <w:szCs w:val="24"/>
          <w:lang w:val="sr-Latn-CS"/>
        </w:rPr>
        <w:t>16</w:t>
      </w:r>
      <w:r w:rsidR="00AB58CF">
        <w:rPr>
          <w:rFonts w:ascii="Tahoma" w:hAnsi="Tahoma" w:cs="Tahoma"/>
          <w:sz w:val="24"/>
          <w:szCs w:val="24"/>
          <w:lang w:val="sr-Latn-CS"/>
        </w:rPr>
        <w:t>/</w:t>
      </w:r>
      <w:r w:rsidR="00A059C5">
        <w:rPr>
          <w:rFonts w:ascii="Tahoma" w:hAnsi="Tahoma" w:cs="Tahoma"/>
          <w:sz w:val="24"/>
          <w:szCs w:val="24"/>
          <w:lang w:val="sr-Latn-CS"/>
        </w:rPr>
        <w:t>83320-83321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A059C5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352585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9A18FF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0</w:t>
      </w:r>
      <w:r w:rsidR="00A059C5">
        <w:rPr>
          <w:rFonts w:ascii="Tahoma" w:hAnsi="Tahoma" w:cs="Tahoma"/>
          <w:sz w:val="24"/>
          <w:szCs w:val="24"/>
          <w:lang w:val="sr-Latn-CS"/>
        </w:rPr>
        <w:t>8</w:t>
      </w:r>
      <w:r w:rsidR="00352585" w:rsidRPr="00352585">
        <w:rPr>
          <w:rFonts w:ascii="Tahoma" w:hAnsi="Tahoma" w:cs="Tahoma"/>
          <w:sz w:val="24"/>
          <w:szCs w:val="24"/>
          <w:lang w:val="sr-Latn-CS"/>
        </w:rPr>
        <w:t>.03.2016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E660BA">
        <w:rPr>
          <w:rFonts w:ascii="Tahoma" w:hAnsi="Tahoma" w:cs="Tahoma"/>
          <w:sz w:val="24"/>
          <w:szCs w:val="24"/>
          <w:lang w:val="sr-Latn-CS"/>
        </w:rPr>
        <w:t xml:space="preserve"> koijm su tražene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A059C5">
        <w:rPr>
          <w:rFonts w:ascii="Tahoma" w:hAnsi="Tahoma" w:cs="Tahoma"/>
          <w:sz w:val="24"/>
          <w:szCs w:val="24"/>
          <w:lang w:val="sr-Latn-CS"/>
        </w:rPr>
        <w:t>monitoring, analiza i izvještavanje o životnoj sredini,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 ekonomska klasifikacija broj </w:t>
      </w:r>
      <w:r w:rsidR="00A059C5">
        <w:rPr>
          <w:rFonts w:ascii="Tahoma" w:hAnsi="Tahoma" w:cs="Tahoma"/>
          <w:sz w:val="24"/>
          <w:szCs w:val="24"/>
          <w:lang w:val="sr-Latn-CS"/>
        </w:rPr>
        <w:t>4147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A059C5">
        <w:rPr>
          <w:rFonts w:ascii="Tahoma" w:hAnsi="Tahoma" w:cs="Tahoma"/>
          <w:sz w:val="24"/>
          <w:szCs w:val="24"/>
          <w:lang w:val="sr-Latn-CS"/>
        </w:rPr>
        <w:t>konsultantske usluge, projekti i studije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>, a koji s</w:t>
      </w:r>
      <w:r w:rsidR="00A059C5">
        <w:rPr>
          <w:rFonts w:ascii="Tahoma" w:hAnsi="Tahoma" w:cs="Tahoma"/>
          <w:sz w:val="24"/>
          <w:szCs w:val="24"/>
          <w:lang w:val="sr-Latn-CS"/>
        </w:rPr>
        <w:t xml:space="preserve">e odnose na januar 2016. godine i 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svih rashoda (koji uključuju datume isplate, naziva dobavljača, svrhu uplate i ostale stavke, a sve po SAP sistemu po kojem se vode budžetski izdaci) realizovanih po programu: </w:t>
      </w:r>
      <w:r w:rsidR="00A059C5">
        <w:rPr>
          <w:rFonts w:ascii="Tahoma" w:hAnsi="Tahoma" w:cs="Tahoma"/>
          <w:sz w:val="24"/>
          <w:szCs w:val="24"/>
          <w:lang w:val="sr-Latn-CS"/>
        </w:rPr>
        <w:t>monitoring, analiza i izvještavanje o životnoj sredini,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 ekonomska klasifikacija broj </w:t>
      </w:r>
      <w:r w:rsidR="00A059C5">
        <w:rPr>
          <w:rFonts w:ascii="Tahoma" w:hAnsi="Tahoma" w:cs="Tahoma"/>
          <w:sz w:val="24"/>
          <w:szCs w:val="24"/>
          <w:lang w:val="sr-Latn-CS"/>
        </w:rPr>
        <w:t>4147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, izdatak: </w:t>
      </w:r>
      <w:r w:rsidR="00A059C5">
        <w:rPr>
          <w:rFonts w:ascii="Tahoma" w:hAnsi="Tahoma" w:cs="Tahoma"/>
          <w:sz w:val="24"/>
          <w:szCs w:val="24"/>
          <w:lang w:val="sr-Latn-CS"/>
        </w:rPr>
        <w:t>konsultantske usluge, projekti i studije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 xml:space="preserve">, a koji se odnose na </w:t>
      </w:r>
      <w:r w:rsidR="00A059C5">
        <w:rPr>
          <w:rFonts w:ascii="Tahoma" w:hAnsi="Tahoma" w:cs="Tahoma"/>
          <w:sz w:val="24"/>
          <w:szCs w:val="24"/>
          <w:lang w:val="sr-Latn-CS"/>
        </w:rPr>
        <w:t>febr</w:t>
      </w:r>
      <w:r w:rsidR="00A059C5" w:rsidRPr="00A059C5">
        <w:rPr>
          <w:rFonts w:ascii="Tahoma" w:hAnsi="Tahoma" w:cs="Tahoma"/>
          <w:sz w:val="24"/>
          <w:szCs w:val="24"/>
          <w:lang w:val="sr-Latn-CS"/>
        </w:rPr>
        <w:t>uar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 xml:space="preserve">Savjet </w:t>
      </w:r>
    </w:p>
    <w:p w:rsidR="009A18FF" w:rsidRDefault="009A18F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A18FF" w:rsidRDefault="009A18F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8A7755" w:rsidRPr="00266A91" w:rsidRDefault="00CB6625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352585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352585">
        <w:rPr>
          <w:rFonts w:ascii="Tahoma" w:hAnsi="Tahoma" w:cs="Tahoma"/>
          <w:sz w:val="24"/>
          <w:szCs w:val="24"/>
          <w:lang w:val="sr-Latn-CS"/>
        </w:rPr>
        <w:t>234</w:t>
      </w:r>
      <w:r w:rsidR="00A059C5">
        <w:rPr>
          <w:rFonts w:ascii="Tahoma" w:hAnsi="Tahoma" w:cs="Tahoma"/>
          <w:sz w:val="24"/>
          <w:szCs w:val="24"/>
          <w:lang w:val="sr-Latn-CS"/>
        </w:rPr>
        <w:t>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52585">
        <w:rPr>
          <w:rFonts w:ascii="Tahoma" w:hAnsi="Tahoma" w:cs="Tahoma"/>
          <w:sz w:val="24"/>
          <w:szCs w:val="24"/>
          <w:lang w:val="sr-Latn-CS"/>
        </w:rPr>
        <w:t>04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B58CF">
        <w:rPr>
          <w:rFonts w:ascii="Tahoma" w:hAnsi="Tahoma" w:cs="Tahoma"/>
          <w:sz w:val="24"/>
          <w:szCs w:val="24"/>
          <w:lang w:val="sr-Latn-CS"/>
        </w:rPr>
        <w:t>0</w:t>
      </w:r>
      <w:r w:rsidR="00352585">
        <w:rPr>
          <w:rFonts w:ascii="Tahoma" w:hAnsi="Tahoma" w:cs="Tahoma"/>
          <w:sz w:val="24"/>
          <w:szCs w:val="24"/>
          <w:lang w:val="sr-Latn-CS"/>
        </w:rPr>
        <w:t>5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/</w:t>
      </w:r>
      <w:r w:rsidR="00A059C5">
        <w:rPr>
          <w:rFonts w:ascii="Tahoma" w:hAnsi="Tahoma" w:cs="Tahoma"/>
          <w:sz w:val="24"/>
          <w:szCs w:val="24"/>
          <w:lang w:val="sr-Latn-CS"/>
        </w:rPr>
        <w:t>83320-83321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od 0</w:t>
      </w:r>
      <w:r w:rsidR="00A059C5">
        <w:rPr>
          <w:rFonts w:ascii="Tahoma" w:hAnsi="Tahoma" w:cs="Tahoma"/>
          <w:sz w:val="24"/>
          <w:szCs w:val="24"/>
          <w:lang w:val="sr-Latn-CS"/>
        </w:rPr>
        <w:t>8</w:t>
      </w:r>
      <w:r w:rsidR="00352585">
        <w:rPr>
          <w:rFonts w:ascii="Tahoma" w:hAnsi="Tahoma" w:cs="Tahoma"/>
          <w:sz w:val="24"/>
          <w:szCs w:val="24"/>
          <w:lang w:val="sr-Latn-CS"/>
        </w:rPr>
        <w:t>.03.2016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>za zaštitu životne sredine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9A18FF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A18FF" w:rsidRDefault="009A18F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A18FF" w:rsidRDefault="009A18F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A18FF" w:rsidRDefault="009A18FF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AB58CF" w:rsidRDefault="00AB58CF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A059C5" w:rsidRDefault="00A059C5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6860B7" w:rsidRPr="0063619C" w:rsidRDefault="009845A6" w:rsidP="009A18F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860B7" w:rsidRDefault="006860B7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84310C" w:rsidRPr="0063619C" w:rsidRDefault="0084310C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352585" w:rsidRDefault="0035258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9A18FF" w:rsidRPr="006860B7" w:rsidRDefault="009A18F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A18F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250" w:rsidRDefault="00B55250" w:rsidP="00CB7F9A">
      <w:pPr>
        <w:spacing w:after="0" w:line="240" w:lineRule="auto"/>
      </w:pPr>
      <w:r>
        <w:separator/>
      </w:r>
    </w:p>
  </w:endnote>
  <w:endnote w:type="continuationSeparator" w:id="0">
    <w:p w:rsidR="00B55250" w:rsidRDefault="00B5525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250" w:rsidRDefault="00B55250" w:rsidP="00CB7F9A">
      <w:pPr>
        <w:spacing w:after="0" w:line="240" w:lineRule="auto"/>
      </w:pPr>
      <w:r>
        <w:separator/>
      </w:r>
    </w:p>
  </w:footnote>
  <w:footnote w:type="continuationSeparator" w:id="0">
    <w:p w:rsidR="00B55250" w:rsidRDefault="00B5525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2FA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8FF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2BF1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5250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60BA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62C0F-75A7-40C3-916C-2B9D3E257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2014-12-08T14:22:00Z</cp:lastPrinted>
  <dcterms:created xsi:type="dcterms:W3CDTF">2015-12-16T13:08:00Z</dcterms:created>
  <dcterms:modified xsi:type="dcterms:W3CDTF">2016-11-12T10:50:00Z</dcterms:modified>
</cp:coreProperties>
</file>